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52" w:rsidRPr="00847B72" w:rsidRDefault="001B3D40" w:rsidP="00A90695">
      <w:pPr>
        <w:jc w:val="center"/>
        <w:rPr>
          <w:b/>
          <w:sz w:val="27"/>
          <w:szCs w:val="27"/>
        </w:rPr>
      </w:pPr>
      <w:r w:rsidRPr="00847B72">
        <w:rPr>
          <w:b/>
          <w:sz w:val="27"/>
          <w:szCs w:val="27"/>
        </w:rPr>
        <w:t>REQUISITOS PARA CURSAR</w:t>
      </w:r>
      <w:r w:rsidR="004173DE" w:rsidRPr="00847B72">
        <w:rPr>
          <w:b/>
          <w:sz w:val="27"/>
          <w:szCs w:val="27"/>
        </w:rPr>
        <w:t xml:space="preserve"> MOVILIDAD ESTUDIANTIL </w:t>
      </w:r>
      <w:r w:rsidR="00FB4D93" w:rsidRPr="00847B72">
        <w:rPr>
          <w:b/>
          <w:sz w:val="27"/>
          <w:szCs w:val="27"/>
        </w:rPr>
        <w:t>INTER</w:t>
      </w:r>
      <w:r w:rsidR="00171752" w:rsidRPr="00847B72">
        <w:rPr>
          <w:b/>
          <w:sz w:val="27"/>
          <w:szCs w:val="27"/>
        </w:rPr>
        <w:t>NACIONAL</w:t>
      </w:r>
      <w:r w:rsidR="004173DE" w:rsidRPr="00847B72">
        <w:rPr>
          <w:b/>
          <w:sz w:val="27"/>
          <w:szCs w:val="27"/>
        </w:rPr>
        <w:t xml:space="preserve"> ALIANZA DEL PACIFICO 2019</w:t>
      </w:r>
    </w:p>
    <w:p w:rsidR="00171752" w:rsidRPr="00E03AD7" w:rsidRDefault="00171752" w:rsidP="00171752">
      <w:pPr>
        <w:jc w:val="both"/>
        <w:rPr>
          <w:rFonts w:ascii="Arial" w:hAnsi="Arial" w:cs="Arial"/>
          <w:sz w:val="24"/>
          <w:szCs w:val="24"/>
        </w:rPr>
      </w:pPr>
      <w:r w:rsidRPr="00E03AD7">
        <w:rPr>
          <w:rFonts w:ascii="Arial" w:hAnsi="Arial" w:cs="Arial"/>
          <w:sz w:val="24"/>
          <w:szCs w:val="24"/>
        </w:rPr>
        <w:t>1.- Formatos de movilidad</w:t>
      </w:r>
    </w:p>
    <w:p w:rsidR="00171752" w:rsidRPr="00C0483A" w:rsidRDefault="00171752" w:rsidP="006724E6">
      <w:pPr>
        <w:spacing w:after="0"/>
        <w:ind w:left="705"/>
      </w:pPr>
      <w:r>
        <w:rPr>
          <w:rFonts w:ascii="Arial" w:hAnsi="Arial" w:cs="Arial"/>
          <w:sz w:val="24"/>
          <w:szCs w:val="24"/>
        </w:rPr>
        <w:t xml:space="preserve">1.1 Formato de solicitud de </w:t>
      </w:r>
      <w:r w:rsidR="00651D35">
        <w:rPr>
          <w:rFonts w:ascii="Arial" w:hAnsi="Arial" w:cs="Arial"/>
          <w:sz w:val="24"/>
          <w:szCs w:val="24"/>
        </w:rPr>
        <w:t xml:space="preserve">estudiantes </w:t>
      </w:r>
      <w:r>
        <w:rPr>
          <w:rFonts w:ascii="Arial" w:hAnsi="Arial" w:cs="Arial"/>
          <w:sz w:val="24"/>
          <w:szCs w:val="24"/>
        </w:rPr>
        <w:t xml:space="preserve">la </w:t>
      </w:r>
      <w:r w:rsidRPr="00C0483A">
        <w:rPr>
          <w:rFonts w:ascii="Arial" w:hAnsi="Arial" w:cs="Arial"/>
          <w:sz w:val="24"/>
          <w:szCs w:val="24"/>
        </w:rPr>
        <w:t>Universidad Michoacana de San Nicolás de Hidalgo</w:t>
      </w:r>
      <w:r w:rsidR="002801F0">
        <w:rPr>
          <w:rFonts w:ascii="Arial" w:hAnsi="Arial" w:cs="Arial"/>
          <w:sz w:val="24"/>
          <w:szCs w:val="24"/>
        </w:rPr>
        <w:t xml:space="preserve">  </w:t>
      </w:r>
      <w:r w:rsidR="002801F0" w:rsidRPr="002801F0">
        <w:rPr>
          <w:rFonts w:ascii="Arial" w:hAnsi="Arial" w:cs="Arial"/>
          <w:sz w:val="24"/>
          <w:szCs w:val="24"/>
          <w:u w:val="single"/>
        </w:rPr>
        <w:t>www.vinculacion.umich.mx</w:t>
      </w:r>
    </w:p>
    <w:p w:rsidR="006B4D10" w:rsidRPr="006B4D10" w:rsidRDefault="00171752" w:rsidP="006B4D10">
      <w:pPr>
        <w:pStyle w:val="Prrafodelista"/>
        <w:numPr>
          <w:ilvl w:val="1"/>
          <w:numId w:val="2"/>
        </w:numPr>
        <w:spacing w:after="0"/>
      </w:pPr>
      <w:r w:rsidRPr="006B4D10">
        <w:rPr>
          <w:rFonts w:ascii="Arial" w:hAnsi="Arial" w:cs="Arial"/>
          <w:sz w:val="24"/>
          <w:szCs w:val="24"/>
        </w:rPr>
        <w:t>Formato para validación</w:t>
      </w:r>
      <w:r w:rsidR="00B66139" w:rsidRPr="006B4D10">
        <w:rPr>
          <w:rFonts w:ascii="Arial" w:hAnsi="Arial" w:cs="Arial"/>
          <w:sz w:val="24"/>
          <w:szCs w:val="24"/>
        </w:rPr>
        <w:t xml:space="preserve"> de materias.</w:t>
      </w:r>
      <w:r w:rsidR="00651D35" w:rsidRPr="006B4D10">
        <w:rPr>
          <w:rFonts w:ascii="Arial" w:hAnsi="Arial" w:cs="Arial"/>
          <w:sz w:val="24"/>
          <w:szCs w:val="24"/>
        </w:rPr>
        <w:t xml:space="preserve"> </w:t>
      </w:r>
      <w:r w:rsidR="006B4D10" w:rsidRPr="006B4D10">
        <w:rPr>
          <w:rFonts w:ascii="Arial" w:hAnsi="Arial" w:cs="Arial"/>
          <w:sz w:val="24"/>
          <w:szCs w:val="24"/>
          <w:u w:val="single"/>
        </w:rPr>
        <w:t>www.vinculacion.umich.mx</w:t>
      </w:r>
    </w:p>
    <w:p w:rsidR="00657E2C" w:rsidRPr="006B4D10" w:rsidRDefault="00171752" w:rsidP="006B4D10">
      <w:pPr>
        <w:pStyle w:val="Prrafodelista"/>
        <w:numPr>
          <w:ilvl w:val="1"/>
          <w:numId w:val="2"/>
        </w:numPr>
        <w:spacing w:after="0"/>
      </w:pPr>
      <w:r w:rsidRPr="006B4D10">
        <w:rPr>
          <w:rFonts w:ascii="Arial" w:hAnsi="Arial" w:cs="Arial"/>
          <w:sz w:val="24"/>
          <w:szCs w:val="24"/>
        </w:rPr>
        <w:t>Formatos de solicitud de la universidad destino</w:t>
      </w:r>
      <w:r w:rsidR="00D10094" w:rsidRPr="006B4D10">
        <w:rPr>
          <w:rFonts w:ascii="Arial" w:hAnsi="Arial" w:cs="Arial"/>
          <w:sz w:val="24"/>
          <w:szCs w:val="24"/>
        </w:rPr>
        <w:t xml:space="preserve"> (só</w:t>
      </w:r>
      <w:r w:rsidRPr="006B4D10">
        <w:rPr>
          <w:rFonts w:ascii="Arial" w:hAnsi="Arial" w:cs="Arial"/>
          <w:sz w:val="24"/>
          <w:szCs w:val="24"/>
        </w:rPr>
        <w:t>lo si tiene la universidad destino)</w:t>
      </w:r>
    </w:p>
    <w:p w:rsidR="00657E2C" w:rsidRPr="00657E2C" w:rsidRDefault="00657E2C" w:rsidP="00657E2C">
      <w:pPr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</w:p>
    <w:p w:rsidR="006C6CF0" w:rsidRDefault="006C6CF0" w:rsidP="006C6CF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2.-Carta de postulación, firmada, sellada y autorizada por el director de la Escuela o Facultad.</w:t>
      </w:r>
    </w:p>
    <w:p w:rsidR="006C6CF0" w:rsidRDefault="006C6CF0" w:rsidP="006C6CF0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2.1 Aprobación por </w:t>
      </w:r>
      <w:r>
        <w:rPr>
          <w:rFonts w:ascii="Arial" w:hAnsi="Arial" w:cs="Arial"/>
          <w:b/>
          <w:sz w:val="24"/>
        </w:rPr>
        <w:t>Consejo Técnico</w:t>
      </w:r>
      <w:r>
        <w:rPr>
          <w:rFonts w:ascii="Arial" w:hAnsi="Arial" w:cs="Arial"/>
          <w:sz w:val="24"/>
        </w:rPr>
        <w:t xml:space="preserve"> de la Escuela, Facultad o Instituto en el que estudia para los estudiantes que </w:t>
      </w:r>
      <w:r>
        <w:rPr>
          <w:rFonts w:ascii="Arial" w:hAnsi="Arial" w:cs="Arial"/>
          <w:b/>
          <w:sz w:val="24"/>
        </w:rPr>
        <w:t>cursarán materias</w:t>
      </w:r>
      <w:r>
        <w:rPr>
          <w:rFonts w:ascii="Arial" w:hAnsi="Arial" w:cs="Arial"/>
          <w:sz w:val="24"/>
        </w:rPr>
        <w:t xml:space="preserve">. </w:t>
      </w:r>
    </w:p>
    <w:p w:rsidR="006C6CF0" w:rsidRDefault="006C6CF0" w:rsidP="006C6CF0">
      <w:pPr>
        <w:spacing w:line="240" w:lineRule="auto"/>
        <w:ind w:firstLine="708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4"/>
        </w:rPr>
        <w:t>Nota</w:t>
      </w:r>
      <w:r>
        <w:rPr>
          <w:rFonts w:ascii="Arial" w:hAnsi="Arial" w:cs="Arial"/>
          <w:sz w:val="24"/>
        </w:rPr>
        <w:t>: Si al momento de entrar su documentación a la Dirección de Vinculación no cuenta con el acta de consejo deberá entregar acuse de recibido de la solicitud realizada por Usted a Consejo Técnico.</w:t>
      </w:r>
    </w:p>
    <w:p w:rsidR="006C6CF0" w:rsidRPr="00E03AD7" w:rsidRDefault="006C6CF0" w:rsidP="006C6CF0">
      <w:pPr>
        <w:jc w:val="both"/>
        <w:rPr>
          <w:rFonts w:ascii="Arial" w:hAnsi="Arial" w:cs="Arial"/>
          <w:sz w:val="24"/>
          <w:szCs w:val="24"/>
        </w:rPr>
      </w:pPr>
      <w:r w:rsidRPr="00E03AD7">
        <w:rPr>
          <w:rFonts w:ascii="Arial" w:hAnsi="Arial" w:cs="Arial"/>
          <w:sz w:val="24"/>
          <w:szCs w:val="24"/>
        </w:rPr>
        <w:t>3.- Memorándum de calificaciones</w:t>
      </w:r>
    </w:p>
    <w:p w:rsidR="006C6CF0" w:rsidRDefault="006C6CF0" w:rsidP="006C6CF0">
      <w:pPr>
        <w:jc w:val="both"/>
        <w:rPr>
          <w:rFonts w:ascii="Arial" w:hAnsi="Arial" w:cs="Arial"/>
          <w:sz w:val="24"/>
          <w:szCs w:val="24"/>
        </w:rPr>
      </w:pPr>
      <w:r w:rsidRPr="00E03AD7">
        <w:rPr>
          <w:rFonts w:ascii="Arial" w:hAnsi="Arial" w:cs="Arial"/>
          <w:sz w:val="24"/>
          <w:szCs w:val="24"/>
        </w:rPr>
        <w:t>4.- Constancia de estudios</w:t>
      </w:r>
    </w:p>
    <w:p w:rsidR="006C6CF0" w:rsidRPr="00E03AD7" w:rsidRDefault="006C6CF0" w:rsidP="006C6CF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4.1.- Comprobante de asignaturas del semestre actual</w:t>
      </w:r>
    </w:p>
    <w:p w:rsidR="006C6CF0" w:rsidRDefault="006C6CF0" w:rsidP="006C6C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FB4D93">
        <w:rPr>
          <w:rFonts w:ascii="Arial" w:hAnsi="Arial" w:cs="Arial"/>
          <w:sz w:val="24"/>
          <w:szCs w:val="24"/>
        </w:rPr>
        <w:t>.- Carta de motivos (en computadora)</w:t>
      </w:r>
    </w:p>
    <w:p w:rsidR="006C6CF0" w:rsidRPr="00FB4D93" w:rsidRDefault="006C6CF0" w:rsidP="006C6C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6.- 2 cartas de recomendación (Profesores)</w:t>
      </w:r>
    </w:p>
    <w:p w:rsidR="006C6CF0" w:rsidRDefault="006C6CF0" w:rsidP="006C6C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FB4D9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- C</w:t>
      </w:r>
      <w:r w:rsidRPr="00FB4D93">
        <w:rPr>
          <w:rFonts w:ascii="Arial" w:hAnsi="Arial" w:cs="Arial"/>
          <w:sz w:val="24"/>
          <w:szCs w:val="24"/>
        </w:rPr>
        <w:t>opia del seguro de gastos médicos internacional</w:t>
      </w:r>
      <w:r>
        <w:rPr>
          <w:rFonts w:ascii="Arial" w:hAnsi="Arial" w:cs="Arial"/>
          <w:sz w:val="24"/>
          <w:szCs w:val="24"/>
        </w:rPr>
        <w:t>. Se entrega antes de realizar su estancia una vez que ya se tiene su aceptación.</w:t>
      </w:r>
    </w:p>
    <w:p w:rsidR="006C6CF0" w:rsidRDefault="006C6CF0" w:rsidP="006C6CF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7.1.- Carta compromiso de contrato de seguro médico internacional</w:t>
      </w:r>
    </w:p>
    <w:p w:rsidR="006C6CF0" w:rsidRPr="00FB4D93" w:rsidRDefault="006C6CF0" w:rsidP="006C6CF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7.2.- Certificado médico de Buena Salud (público o particular)</w:t>
      </w:r>
    </w:p>
    <w:p w:rsidR="006C6CF0" w:rsidRDefault="006C6CF0" w:rsidP="006C6C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E03AD7">
        <w:rPr>
          <w:rFonts w:ascii="Arial" w:hAnsi="Arial" w:cs="Arial"/>
          <w:sz w:val="24"/>
          <w:szCs w:val="24"/>
        </w:rPr>
        <w:t>.-Credencial de elector (copia)</w:t>
      </w:r>
    </w:p>
    <w:p w:rsidR="006C6CF0" w:rsidRDefault="006C6CF0" w:rsidP="006C6C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E03AD7">
        <w:rPr>
          <w:rFonts w:ascii="Arial" w:hAnsi="Arial" w:cs="Arial"/>
          <w:sz w:val="24"/>
          <w:szCs w:val="24"/>
        </w:rPr>
        <w:t xml:space="preserve">.-Curriculum vitae firmado </w:t>
      </w:r>
      <w:r>
        <w:rPr>
          <w:rFonts w:ascii="Arial" w:hAnsi="Arial" w:cs="Arial"/>
          <w:sz w:val="24"/>
          <w:szCs w:val="24"/>
        </w:rPr>
        <w:t xml:space="preserve">1 cuartilla </w:t>
      </w:r>
      <w:r w:rsidRPr="00E03AD7">
        <w:rPr>
          <w:rFonts w:ascii="Arial" w:hAnsi="Arial" w:cs="Arial"/>
          <w:sz w:val="24"/>
          <w:szCs w:val="24"/>
        </w:rPr>
        <w:t>(sin documentos comprobatorios)</w:t>
      </w:r>
    </w:p>
    <w:p w:rsidR="006C6CF0" w:rsidRDefault="006C6CF0" w:rsidP="006C6C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10.- CURP (copia)</w:t>
      </w:r>
    </w:p>
    <w:p w:rsidR="006C6CF0" w:rsidRDefault="006C6CF0" w:rsidP="006C6C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11.-Abrir una Súper cuenta Universitaria en cualquier sucursal de Santander y proporcionar copia de la primera hoja del contrato.</w:t>
      </w:r>
    </w:p>
    <w:p w:rsidR="009F2BFE" w:rsidRDefault="006C6CF0" w:rsidP="006C6CF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12.- PASAPORTE VIGENTE (copia)</w:t>
      </w:r>
    </w:p>
    <w:p w:rsidR="009F2BFE" w:rsidRDefault="009F2BFE" w:rsidP="00F327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52CE7" w:rsidRDefault="00C52CE7" w:rsidP="00F327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327CE" w:rsidRDefault="009F2BFE" w:rsidP="00F327C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F327CE">
        <w:rPr>
          <w:rFonts w:ascii="Arial" w:hAnsi="Arial" w:cs="Arial"/>
          <w:sz w:val="24"/>
          <w:szCs w:val="24"/>
        </w:rPr>
        <w:t>.- Entregar formatos</w:t>
      </w:r>
      <w:r w:rsidR="00FB4D93">
        <w:rPr>
          <w:rFonts w:ascii="Arial" w:hAnsi="Arial" w:cs="Arial"/>
          <w:sz w:val="24"/>
          <w:szCs w:val="24"/>
        </w:rPr>
        <w:t xml:space="preserve"> al momento de su llegada y de su salida a la Universidad Destino</w:t>
      </w:r>
      <w:r w:rsidR="00F327CE">
        <w:rPr>
          <w:rFonts w:ascii="Arial" w:hAnsi="Arial" w:cs="Arial"/>
          <w:sz w:val="24"/>
          <w:szCs w:val="24"/>
        </w:rPr>
        <w:t>:</w:t>
      </w:r>
      <w:r w:rsidR="002801F0">
        <w:rPr>
          <w:rFonts w:ascii="Arial" w:hAnsi="Arial" w:cs="Arial"/>
          <w:sz w:val="24"/>
          <w:szCs w:val="24"/>
        </w:rPr>
        <w:t xml:space="preserve"> www.vinculacion.umich.mx</w:t>
      </w:r>
    </w:p>
    <w:p w:rsidR="00651D35" w:rsidRDefault="00651D35" w:rsidP="00F327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327CE" w:rsidRDefault="009F2BFE" w:rsidP="00F327C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F327CE">
        <w:rPr>
          <w:rFonts w:ascii="Arial" w:hAnsi="Arial" w:cs="Arial"/>
          <w:sz w:val="24"/>
          <w:szCs w:val="24"/>
        </w:rPr>
        <w:t xml:space="preserve">.1_ Entrada </w:t>
      </w:r>
    </w:p>
    <w:p w:rsidR="00B66139" w:rsidRDefault="009F2BFE" w:rsidP="00F327C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5B3D1C">
        <w:rPr>
          <w:rFonts w:ascii="Arial" w:hAnsi="Arial" w:cs="Arial"/>
          <w:sz w:val="24"/>
          <w:szCs w:val="24"/>
        </w:rPr>
        <w:t>.2</w:t>
      </w:r>
      <w:r w:rsidR="00F327CE">
        <w:rPr>
          <w:rFonts w:ascii="Arial" w:hAnsi="Arial" w:cs="Arial"/>
          <w:sz w:val="24"/>
          <w:szCs w:val="24"/>
        </w:rPr>
        <w:t xml:space="preserve"> _S</w:t>
      </w:r>
      <w:r w:rsidR="00FA3D8D">
        <w:rPr>
          <w:rFonts w:ascii="Arial" w:hAnsi="Arial" w:cs="Arial"/>
          <w:sz w:val="24"/>
          <w:szCs w:val="24"/>
        </w:rPr>
        <w:t>alida</w:t>
      </w:r>
    </w:p>
    <w:p w:rsidR="006724E6" w:rsidRDefault="006724E6" w:rsidP="00F327C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1752" w:rsidRPr="00E03AD7" w:rsidRDefault="00657E2C" w:rsidP="001717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formatos,</w:t>
      </w:r>
      <w:r w:rsidR="00171752" w:rsidRPr="00E03AD7">
        <w:rPr>
          <w:rFonts w:ascii="Arial" w:hAnsi="Arial" w:cs="Arial"/>
          <w:sz w:val="24"/>
          <w:szCs w:val="24"/>
        </w:rPr>
        <w:t xml:space="preserve"> requisitos</w:t>
      </w:r>
      <w:r>
        <w:rPr>
          <w:rFonts w:ascii="Arial" w:hAnsi="Arial" w:cs="Arial"/>
          <w:sz w:val="24"/>
          <w:szCs w:val="24"/>
        </w:rPr>
        <w:t xml:space="preserve"> y preguntas frecuentes</w:t>
      </w:r>
      <w:r w:rsidR="00171752" w:rsidRPr="00E03AD7">
        <w:rPr>
          <w:rFonts w:ascii="Arial" w:hAnsi="Arial" w:cs="Arial"/>
          <w:sz w:val="24"/>
          <w:szCs w:val="24"/>
        </w:rPr>
        <w:t xml:space="preserve"> se encuentran en la página de </w:t>
      </w:r>
      <w:hyperlink r:id="rId9" w:history="1">
        <w:r w:rsidR="00171752" w:rsidRPr="00E03AD7">
          <w:rPr>
            <w:rStyle w:val="Hipervnculo"/>
            <w:rFonts w:ascii="Arial" w:hAnsi="Arial" w:cs="Arial"/>
            <w:sz w:val="24"/>
            <w:szCs w:val="24"/>
          </w:rPr>
          <w:t>www.vinculacion.umich.mx</w:t>
        </w:r>
      </w:hyperlink>
      <w:r w:rsidR="00171752" w:rsidRPr="00E03AD7">
        <w:rPr>
          <w:rFonts w:ascii="Arial" w:hAnsi="Arial" w:cs="Arial"/>
          <w:sz w:val="24"/>
          <w:szCs w:val="24"/>
        </w:rPr>
        <w:t xml:space="preserve"> ó con el encargado operativo</w:t>
      </w:r>
      <w:r w:rsidR="001D2EB7">
        <w:rPr>
          <w:rFonts w:ascii="Arial" w:hAnsi="Arial" w:cs="Arial"/>
          <w:sz w:val="24"/>
          <w:szCs w:val="24"/>
        </w:rPr>
        <w:t xml:space="preserve"> de movilidad en el Dirección</w:t>
      </w:r>
      <w:r w:rsidR="00171752" w:rsidRPr="00E03AD7">
        <w:rPr>
          <w:rFonts w:ascii="Arial" w:hAnsi="Arial" w:cs="Arial"/>
          <w:sz w:val="24"/>
          <w:szCs w:val="24"/>
        </w:rPr>
        <w:t xml:space="preserve"> de Vinculación y Desarrollo.</w:t>
      </w:r>
    </w:p>
    <w:p w:rsidR="00171752" w:rsidRPr="00E03AD7" w:rsidRDefault="00171752" w:rsidP="00171752">
      <w:pPr>
        <w:jc w:val="both"/>
        <w:rPr>
          <w:rFonts w:ascii="Arial" w:hAnsi="Arial" w:cs="Arial"/>
          <w:b/>
          <w:sz w:val="24"/>
          <w:szCs w:val="24"/>
        </w:rPr>
      </w:pPr>
      <w:r w:rsidRPr="00E03AD7">
        <w:rPr>
          <w:rFonts w:ascii="Arial" w:hAnsi="Arial" w:cs="Arial"/>
          <w:sz w:val="24"/>
          <w:szCs w:val="24"/>
        </w:rPr>
        <w:t>Toda la documentación se de</w:t>
      </w:r>
      <w:r w:rsidR="00005089">
        <w:rPr>
          <w:rFonts w:ascii="Arial" w:hAnsi="Arial" w:cs="Arial"/>
          <w:sz w:val="24"/>
          <w:szCs w:val="24"/>
        </w:rPr>
        <w:t xml:space="preserve">be de entregar en original </w:t>
      </w:r>
      <w:r w:rsidRPr="00E03AD7">
        <w:rPr>
          <w:rFonts w:ascii="Arial" w:hAnsi="Arial" w:cs="Arial"/>
          <w:sz w:val="24"/>
          <w:szCs w:val="24"/>
        </w:rPr>
        <w:t>(</w:t>
      </w:r>
      <w:r w:rsidR="003F297E" w:rsidRPr="00E03AD7">
        <w:rPr>
          <w:rFonts w:ascii="Arial" w:hAnsi="Arial" w:cs="Arial"/>
          <w:sz w:val="24"/>
          <w:szCs w:val="24"/>
        </w:rPr>
        <w:t>validado y autorizado</w:t>
      </w:r>
      <w:r w:rsidRPr="00E03AD7">
        <w:rPr>
          <w:rFonts w:ascii="Arial" w:hAnsi="Arial" w:cs="Arial"/>
          <w:sz w:val="24"/>
          <w:szCs w:val="24"/>
        </w:rPr>
        <w:t xml:space="preserve"> por su institución de origen), así como se debe entregar</w:t>
      </w:r>
      <w:r w:rsidRPr="00E03AD7">
        <w:rPr>
          <w:rFonts w:ascii="Arial" w:hAnsi="Arial" w:cs="Arial"/>
          <w:b/>
          <w:sz w:val="24"/>
          <w:szCs w:val="24"/>
        </w:rPr>
        <w:t xml:space="preserve"> en formato único pdf </w:t>
      </w:r>
      <w:r w:rsidRPr="00E03AD7">
        <w:rPr>
          <w:rFonts w:ascii="Arial" w:hAnsi="Arial" w:cs="Arial"/>
          <w:sz w:val="24"/>
          <w:szCs w:val="24"/>
        </w:rPr>
        <w:t>con su nombre</w:t>
      </w:r>
      <w:r w:rsidRPr="00E03AD7">
        <w:rPr>
          <w:rFonts w:ascii="Arial" w:hAnsi="Arial" w:cs="Arial"/>
          <w:b/>
          <w:sz w:val="24"/>
          <w:szCs w:val="24"/>
        </w:rPr>
        <w:t>.</w:t>
      </w:r>
    </w:p>
    <w:p w:rsidR="00171752" w:rsidRDefault="00171752" w:rsidP="001717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3AD7">
        <w:rPr>
          <w:rFonts w:ascii="Arial" w:hAnsi="Arial" w:cs="Arial"/>
          <w:sz w:val="24"/>
          <w:szCs w:val="24"/>
        </w:rPr>
        <w:t xml:space="preserve">Todos los oficios deben de ser dirigidos a nombre del </w:t>
      </w:r>
    </w:p>
    <w:p w:rsidR="00491DF8" w:rsidRPr="00283C04" w:rsidRDefault="009D15C8" w:rsidP="0017175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DANTE ARIEL AYALA ORTIZ</w:t>
      </w:r>
    </w:p>
    <w:p w:rsidR="00171752" w:rsidRDefault="007B3D38" w:rsidP="0017175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Director </w:t>
      </w:r>
      <w:r w:rsidR="00171752" w:rsidRPr="00E03AD7">
        <w:rPr>
          <w:rFonts w:ascii="Arial" w:hAnsi="Arial" w:cs="Arial"/>
          <w:sz w:val="24"/>
          <w:szCs w:val="24"/>
        </w:rPr>
        <w:t>de Vinculación y Desarrollo</w:t>
      </w:r>
    </w:p>
    <w:p w:rsidR="00491DF8" w:rsidRPr="00E03AD7" w:rsidRDefault="00491DF8" w:rsidP="0017175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UMSNH</w:t>
      </w:r>
    </w:p>
    <w:p w:rsidR="00491DF8" w:rsidRPr="003E5146" w:rsidRDefault="00171752" w:rsidP="00491D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5146">
        <w:rPr>
          <w:rFonts w:ascii="Arial" w:hAnsi="Arial" w:cs="Arial"/>
          <w:sz w:val="24"/>
          <w:szCs w:val="24"/>
        </w:rPr>
        <w:t xml:space="preserve">C.c.p. </w:t>
      </w:r>
      <w:r w:rsidR="00491DF8" w:rsidRPr="003E5146">
        <w:rPr>
          <w:rFonts w:ascii="Arial" w:hAnsi="Arial" w:cs="Arial"/>
          <w:sz w:val="24"/>
          <w:szCs w:val="24"/>
        </w:rPr>
        <w:t>Karen Alejandra Téllez Valdés</w:t>
      </w:r>
    </w:p>
    <w:p w:rsidR="004D1473" w:rsidRPr="003E5146" w:rsidRDefault="004D1473" w:rsidP="004D1473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3E5146">
        <w:rPr>
          <w:rFonts w:ascii="Arial" w:eastAsia="Times New Roman" w:hAnsi="Arial" w:cs="Arial"/>
          <w:bCs/>
        </w:rPr>
        <w:t>Coordinación Movilidad</w:t>
      </w:r>
    </w:p>
    <w:p w:rsidR="00491DF8" w:rsidRPr="003E5146" w:rsidRDefault="00491DF8" w:rsidP="00491D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5146">
        <w:rPr>
          <w:rFonts w:ascii="Arial" w:hAnsi="Arial" w:cs="Arial"/>
          <w:sz w:val="24"/>
          <w:szCs w:val="24"/>
        </w:rPr>
        <w:t>UMSNH</w:t>
      </w:r>
    </w:p>
    <w:p w:rsidR="00491DF8" w:rsidRPr="00C0483A" w:rsidRDefault="00491DF8" w:rsidP="00491DF8">
      <w:pPr>
        <w:spacing w:after="0" w:line="240" w:lineRule="auto"/>
      </w:pPr>
    </w:p>
    <w:p w:rsidR="00491DF8" w:rsidRPr="00E03AD7" w:rsidRDefault="00171752" w:rsidP="005F134A">
      <w:pPr>
        <w:jc w:val="both"/>
        <w:rPr>
          <w:rFonts w:ascii="Arial" w:hAnsi="Arial" w:cs="Arial"/>
          <w:b/>
          <w:sz w:val="24"/>
          <w:szCs w:val="24"/>
        </w:rPr>
      </w:pPr>
      <w:r w:rsidRPr="00E03AD7">
        <w:rPr>
          <w:rFonts w:ascii="Arial" w:hAnsi="Arial" w:cs="Arial"/>
          <w:b/>
          <w:sz w:val="24"/>
          <w:szCs w:val="24"/>
        </w:rPr>
        <w:t>Contacto:</w:t>
      </w:r>
    </w:p>
    <w:p w:rsidR="004D1473" w:rsidRDefault="004D1473" w:rsidP="004D1473">
      <w:pPr>
        <w:spacing w:after="0" w:line="24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>Universidad Michoacana de San Nicolás de Hidalgo</w:t>
      </w:r>
    </w:p>
    <w:p w:rsidR="004D1473" w:rsidRDefault="004D1473" w:rsidP="004D1473">
      <w:pPr>
        <w:spacing w:after="0" w:line="24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>Dirección de Vinculación y Desarrollo</w:t>
      </w:r>
    </w:p>
    <w:p w:rsidR="004D1473" w:rsidRDefault="004D1473" w:rsidP="004D1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rebuchet MS" w:eastAsia="Times New Roman" w:hAnsi="Trebuchet MS" w:cs="Arial"/>
          <w:b/>
          <w:bCs/>
          <w:color w:val="000080"/>
        </w:rPr>
        <w:t xml:space="preserve">C.P. Karen Alejandra Téllez Valdés </w:t>
      </w:r>
      <w:r>
        <w:rPr>
          <w:rFonts w:ascii="Arial" w:hAnsi="Arial" w:cs="Arial"/>
          <w:sz w:val="24"/>
          <w:szCs w:val="24"/>
        </w:rPr>
        <w:t>(página de Facebook)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Trebuchet MS" w:eastAsia="Times New Roman" w:hAnsi="Trebuchet MS" w:cs="Arial"/>
          <w:b/>
          <w:bCs/>
          <w:color w:val="808080"/>
          <w:sz w:val="20"/>
          <w:szCs w:val="20"/>
        </w:rPr>
        <w:t>Coordinación Movilidad</w:t>
      </w:r>
    </w:p>
    <w:p w:rsidR="004D1473" w:rsidRDefault="004D1473" w:rsidP="004D1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808080"/>
          <w:sz w:val="20"/>
          <w:szCs w:val="20"/>
        </w:rPr>
        <w:t>Universidad Michoacana de San Nicolás de Hidalgo</w:t>
      </w:r>
    </w:p>
    <w:p w:rsidR="004D1473" w:rsidRDefault="004D1473" w:rsidP="004D1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808080"/>
          <w:sz w:val="20"/>
          <w:szCs w:val="20"/>
        </w:rPr>
        <w:t>Edif. Rectoría, Planta Baja, Ciudad Universitaria</w:t>
      </w:r>
    </w:p>
    <w:p w:rsidR="004D1473" w:rsidRDefault="004D1473" w:rsidP="004D1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808080"/>
          <w:sz w:val="20"/>
          <w:szCs w:val="20"/>
        </w:rPr>
        <w:t>Morelia, Michoacán, México</w:t>
      </w:r>
    </w:p>
    <w:p w:rsidR="004D1473" w:rsidRDefault="004D1473" w:rsidP="004D1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bCs/>
          <w:color w:val="000080"/>
          <w:sz w:val="20"/>
          <w:szCs w:val="20"/>
        </w:rPr>
        <w:t>t</w:t>
      </w:r>
      <w:proofErr w:type="gramEnd"/>
      <w:r>
        <w:rPr>
          <w:rFonts w:ascii="Arial" w:eastAsia="Times New Roman" w:hAnsi="Arial" w:cs="Arial"/>
          <w:color w:val="808080"/>
          <w:sz w:val="20"/>
          <w:szCs w:val="20"/>
        </w:rPr>
        <w:t xml:space="preserve"> +52(443) 316-8809 / 322-3500 </w:t>
      </w:r>
      <w:proofErr w:type="spellStart"/>
      <w:r>
        <w:rPr>
          <w:rFonts w:ascii="Arial" w:eastAsia="Times New Roman" w:hAnsi="Arial" w:cs="Arial"/>
          <w:color w:val="808080"/>
          <w:sz w:val="20"/>
          <w:szCs w:val="20"/>
        </w:rPr>
        <w:t>ext</w:t>
      </w:r>
      <w:proofErr w:type="spellEnd"/>
      <w:r>
        <w:rPr>
          <w:rFonts w:ascii="Arial" w:eastAsia="Times New Roman" w:hAnsi="Arial" w:cs="Arial"/>
          <w:color w:val="808080"/>
          <w:sz w:val="20"/>
          <w:szCs w:val="20"/>
        </w:rPr>
        <w:t xml:space="preserve"> 2027</w:t>
      </w:r>
    </w:p>
    <w:p w:rsidR="004D1473" w:rsidRDefault="004D1473" w:rsidP="004D1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99"/>
          <w:sz w:val="20"/>
          <w:szCs w:val="20"/>
        </w:rPr>
        <w:t>F</w:t>
      </w:r>
      <w:r>
        <w:rPr>
          <w:rFonts w:ascii="Arial" w:eastAsia="Times New Roman" w:hAnsi="Arial" w:cs="Arial"/>
          <w:color w:val="808080"/>
          <w:sz w:val="20"/>
          <w:szCs w:val="20"/>
        </w:rPr>
        <w:t> /</w:t>
      </w:r>
      <w:proofErr w:type="spellStart"/>
      <w:r>
        <w:rPr>
          <w:rFonts w:ascii="Arial" w:eastAsia="Times New Roman" w:hAnsi="Arial" w:cs="Arial"/>
          <w:color w:val="808080"/>
          <w:sz w:val="20"/>
          <w:szCs w:val="20"/>
        </w:rPr>
        <w:t>vinculacionydesarrolloUMSNH</w:t>
      </w:r>
      <w:proofErr w:type="spellEnd"/>
    </w:p>
    <w:p w:rsidR="004D1473" w:rsidRDefault="004D1473" w:rsidP="004D14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bCs/>
          <w:color w:val="000080"/>
          <w:sz w:val="20"/>
          <w:szCs w:val="20"/>
        </w:rPr>
        <w:t>w</w:t>
      </w:r>
      <w:proofErr w:type="gramEnd"/>
      <w:r>
        <w:rPr>
          <w:rFonts w:ascii="Arial" w:eastAsia="Times New Roman" w:hAnsi="Arial" w:cs="Arial"/>
          <w:color w:val="808080"/>
          <w:sz w:val="20"/>
          <w:szCs w:val="20"/>
        </w:rPr>
        <w:t> vinculacion.umich.mx</w:t>
      </w:r>
    </w:p>
    <w:p w:rsidR="004D1473" w:rsidRDefault="004D1473" w:rsidP="004D1473">
      <w:pPr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</w:rPr>
      </w:pPr>
      <w:r>
        <w:rPr>
          <w:rFonts w:ascii="Arial" w:hAnsi="Arial" w:cs="Arial"/>
          <w:color w:val="595959" w:themeColor="text1" w:themeTint="A6"/>
          <w:sz w:val="24"/>
          <w:szCs w:val="24"/>
        </w:rPr>
        <w:t>Horario de atención de 9:00 a 7:00</w:t>
      </w:r>
    </w:p>
    <w:p w:rsidR="00491DF8" w:rsidRDefault="00491DF8" w:rsidP="001717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1DF8" w:rsidRPr="0058195B" w:rsidRDefault="0058195B" w:rsidP="001717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195B">
        <w:rPr>
          <w:rFonts w:ascii="Arial" w:hAnsi="Arial" w:cs="Arial"/>
          <w:b/>
          <w:sz w:val="24"/>
          <w:szCs w:val="24"/>
        </w:rPr>
        <w:t>**</w:t>
      </w:r>
      <w:r w:rsidR="00491DF8" w:rsidRPr="0058195B">
        <w:rPr>
          <w:rFonts w:ascii="Arial" w:hAnsi="Arial" w:cs="Arial"/>
          <w:b/>
          <w:sz w:val="24"/>
          <w:szCs w:val="24"/>
        </w:rPr>
        <w:t>Nota:</w:t>
      </w:r>
    </w:p>
    <w:p w:rsidR="00171752" w:rsidRPr="00117B71" w:rsidRDefault="002801F0" w:rsidP="00117B7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SE RECIBIRÁN DOCUMENTOS INCOMPLETOS O EN DESTIEMPO.</w:t>
      </w:r>
    </w:p>
    <w:p w:rsidR="00171752" w:rsidRPr="00117B71" w:rsidRDefault="00117B71" w:rsidP="001717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Antes de realizar registros en línea es </w:t>
      </w:r>
      <w:r w:rsidR="00607B58">
        <w:rPr>
          <w:rFonts w:ascii="Arial" w:hAnsi="Arial" w:cs="Arial"/>
          <w:sz w:val="24"/>
          <w:szCs w:val="24"/>
        </w:rPr>
        <w:t>necesaria</w:t>
      </w:r>
      <w:r>
        <w:rPr>
          <w:rFonts w:ascii="Arial" w:hAnsi="Arial" w:cs="Arial"/>
          <w:sz w:val="24"/>
          <w:szCs w:val="24"/>
        </w:rPr>
        <w:t xml:space="preserve"> la entrega de la documentación anteriormente solicitada.</w:t>
      </w:r>
    </w:p>
    <w:p w:rsidR="00002961" w:rsidRDefault="00002961" w:rsidP="001B6DB3">
      <w:pPr>
        <w:spacing w:after="0"/>
      </w:pPr>
    </w:p>
    <w:p w:rsidR="00002961" w:rsidRDefault="00002961" w:rsidP="001B6DB3">
      <w:pPr>
        <w:spacing w:after="0"/>
      </w:pPr>
    </w:p>
    <w:p w:rsidR="00002961" w:rsidRDefault="00002961" w:rsidP="001B6DB3">
      <w:pPr>
        <w:spacing w:after="0"/>
      </w:pPr>
    </w:p>
    <w:p w:rsidR="00002961" w:rsidRDefault="00C26910" w:rsidP="001B6DB3">
      <w:pPr>
        <w:spacing w:after="0"/>
      </w:pPr>
      <w:hyperlink r:id="rId10" w:history="1">
        <w:r w:rsidR="0058195B" w:rsidRPr="001E476A">
          <w:rPr>
            <w:rStyle w:val="Hipervnculo"/>
          </w:rPr>
          <w:t>https://alianzapacifico.net/wp-content/uploads/2017/06/X-Convocatoria_160617.pdf</w:t>
        </w:r>
      </w:hyperlink>
      <w:r w:rsidR="0058195B">
        <w:t xml:space="preserve"> </w:t>
      </w:r>
    </w:p>
    <w:p w:rsidR="00AC5FAD" w:rsidRDefault="00AC5FAD">
      <w:pPr>
        <w:rPr>
          <w:b/>
          <w:sz w:val="24"/>
          <w:szCs w:val="24"/>
        </w:rPr>
      </w:pPr>
    </w:p>
    <w:p w:rsidR="00B51357" w:rsidRPr="00B51357" w:rsidRDefault="00B51357">
      <w:pPr>
        <w:rPr>
          <w:b/>
          <w:sz w:val="24"/>
          <w:szCs w:val="24"/>
        </w:rPr>
      </w:pPr>
      <w:r w:rsidRPr="00B51357">
        <w:rPr>
          <w:b/>
          <w:sz w:val="24"/>
          <w:szCs w:val="24"/>
        </w:rPr>
        <w:t>REQUISITOS GENERALES</w:t>
      </w:r>
    </w:p>
    <w:p w:rsidR="00FC3313" w:rsidRDefault="00B51357" w:rsidP="00B51357">
      <w:pPr>
        <w:spacing w:after="0"/>
        <w:rPr>
          <w:rFonts w:ascii="Arial" w:hAnsi="Arial" w:cs="Arial"/>
          <w:sz w:val="24"/>
          <w:szCs w:val="24"/>
        </w:rPr>
      </w:pPr>
      <w:r w:rsidRPr="00B51357">
        <w:rPr>
          <w:rFonts w:ascii="Arial" w:hAnsi="Arial" w:cs="Arial"/>
          <w:sz w:val="24"/>
          <w:szCs w:val="24"/>
        </w:rPr>
        <w:t>Las convocatoria</w:t>
      </w:r>
      <w:r w:rsidR="00FC3313">
        <w:rPr>
          <w:rFonts w:ascii="Arial" w:hAnsi="Arial" w:cs="Arial"/>
          <w:sz w:val="24"/>
          <w:szCs w:val="24"/>
        </w:rPr>
        <w:t>s son para realizar movilidad:</w:t>
      </w:r>
    </w:p>
    <w:p w:rsidR="001B6DB3" w:rsidRDefault="001B6DB3" w:rsidP="00B51357">
      <w:pPr>
        <w:spacing w:after="0"/>
        <w:rPr>
          <w:rFonts w:ascii="Arial" w:hAnsi="Arial" w:cs="Arial"/>
          <w:sz w:val="24"/>
          <w:szCs w:val="24"/>
        </w:rPr>
      </w:pPr>
    </w:p>
    <w:p w:rsidR="00B51357" w:rsidRPr="00B51357" w:rsidRDefault="000637E1" w:rsidP="00B5135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Enero a Junio o Agosto Diciembre</w:t>
      </w:r>
    </w:p>
    <w:p w:rsidR="007274E8" w:rsidRDefault="007274E8" w:rsidP="00B51357">
      <w:pPr>
        <w:spacing w:after="0"/>
        <w:rPr>
          <w:rFonts w:ascii="Arial" w:hAnsi="Arial" w:cs="Arial"/>
          <w:sz w:val="24"/>
          <w:szCs w:val="24"/>
        </w:rPr>
      </w:pPr>
    </w:p>
    <w:p w:rsidR="00B51357" w:rsidRPr="00B51357" w:rsidRDefault="00B51357" w:rsidP="00B51357">
      <w:pPr>
        <w:spacing w:after="0"/>
        <w:rPr>
          <w:rFonts w:ascii="Arial" w:hAnsi="Arial" w:cs="Arial"/>
          <w:sz w:val="24"/>
          <w:szCs w:val="24"/>
        </w:rPr>
      </w:pPr>
      <w:r w:rsidRPr="00B51357">
        <w:rPr>
          <w:rFonts w:ascii="Arial" w:hAnsi="Arial" w:cs="Arial"/>
          <w:sz w:val="24"/>
          <w:szCs w:val="24"/>
        </w:rPr>
        <w:t>Debe ser alumno regular con promedio mínimo de 8.5</w:t>
      </w:r>
      <w:r w:rsidR="007274E8">
        <w:rPr>
          <w:rFonts w:ascii="Arial" w:hAnsi="Arial" w:cs="Arial"/>
          <w:sz w:val="24"/>
          <w:szCs w:val="24"/>
        </w:rPr>
        <w:t xml:space="preserve"> general</w:t>
      </w:r>
    </w:p>
    <w:p w:rsidR="00B51357" w:rsidRDefault="0058195B" w:rsidP="00B5135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Contar con el 50</w:t>
      </w:r>
      <w:r w:rsidR="00B51357" w:rsidRPr="00B51357">
        <w:rPr>
          <w:rFonts w:ascii="Arial" w:hAnsi="Arial" w:cs="Arial"/>
          <w:sz w:val="24"/>
          <w:szCs w:val="24"/>
        </w:rPr>
        <w:t>% de créditos al momento de aplicar.</w:t>
      </w:r>
    </w:p>
    <w:p w:rsidR="001B6DB3" w:rsidRPr="008F1582" w:rsidRDefault="001B6DB3" w:rsidP="00B51357">
      <w:pPr>
        <w:spacing w:after="0"/>
        <w:rPr>
          <w:rFonts w:ascii="Arial" w:hAnsi="Arial" w:cs="Arial"/>
          <w:b/>
          <w:sz w:val="24"/>
          <w:szCs w:val="24"/>
        </w:rPr>
      </w:pPr>
    </w:p>
    <w:p w:rsidR="008F1582" w:rsidRDefault="008F1582" w:rsidP="008F1582">
      <w:pPr>
        <w:jc w:val="both"/>
        <w:rPr>
          <w:rFonts w:ascii="Arial" w:hAnsi="Arial" w:cs="Arial"/>
          <w:b/>
          <w:sz w:val="20"/>
          <w:szCs w:val="20"/>
        </w:rPr>
      </w:pPr>
      <w:r w:rsidRPr="008F1582">
        <w:rPr>
          <w:rFonts w:ascii="Arial" w:hAnsi="Arial" w:cs="Arial"/>
          <w:b/>
          <w:sz w:val="20"/>
          <w:szCs w:val="20"/>
        </w:rPr>
        <w:t>PARA PODER TRAMITAR LA MOVILIDAD INTERNACIONAL ES NECESARIO QUE EL INSTITUTO, FACULTAD O ESCUELA CUENTE CON UN CONVENIO VIGENTE CON LA UNIVERSIDAD A DONDE DESEA POSTULAR A SUS ESTUDIANTES AL MOMENTO DE APLICAR.</w:t>
      </w:r>
    </w:p>
    <w:p w:rsidR="00B66139" w:rsidRPr="008F1582" w:rsidRDefault="00B66139" w:rsidP="008F158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 NECESARIO PREGUNTAR AL RESPONSABLE OPERATIVO DE MOVILIDAD POR LOS LUGARES DISPONIBLES EN CADA UNA DE LAS UNIVERSIDADES CON LAS QUE SE TIENE CONVENIO VIGENTE.</w:t>
      </w:r>
    </w:p>
    <w:p w:rsidR="00C55FC3" w:rsidRDefault="00C55FC3" w:rsidP="000622F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FUNDACIÓN UNIVERSITARIA ÁREA ANDINA, COLOMBIA</w:t>
      </w:r>
    </w:p>
    <w:p w:rsidR="00A80085" w:rsidRDefault="00A80085" w:rsidP="000622F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UNIVERISDAD DE LOS LLANOS-UNILLANOS, COLOMBIA </w:t>
      </w:r>
    </w:p>
    <w:p w:rsidR="00A80085" w:rsidRPr="00B35DEC" w:rsidRDefault="00A80085" w:rsidP="000622F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UNIVERSIDAD CATÓLICA DE ORIENTE, COLOMBIA</w:t>
      </w:r>
    </w:p>
    <w:p w:rsidR="00A80085" w:rsidRPr="00B35DEC" w:rsidRDefault="00A80085" w:rsidP="006545C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UNIVERSIDAD CENTRAL,</w:t>
      </w:r>
      <w:r w:rsidRPr="00B35DEC">
        <w:rPr>
          <w:rFonts w:ascii="Arial" w:hAnsi="Arial" w:cs="Arial"/>
          <w:sz w:val="20"/>
          <w:szCs w:val="20"/>
        </w:rPr>
        <w:t xml:space="preserve"> </w:t>
      </w:r>
      <w:r w:rsidRPr="00A80085">
        <w:rPr>
          <w:rFonts w:ascii="Arial" w:hAnsi="Arial" w:cs="Arial"/>
          <w:b/>
          <w:sz w:val="20"/>
          <w:szCs w:val="20"/>
        </w:rPr>
        <w:t>COLOMBIA</w:t>
      </w:r>
      <w:r w:rsidR="00EE5F87">
        <w:rPr>
          <w:rFonts w:ascii="Arial" w:hAnsi="Arial" w:cs="Arial"/>
          <w:sz w:val="20"/>
          <w:szCs w:val="20"/>
        </w:rPr>
        <w:t xml:space="preserve"> 10</w:t>
      </w:r>
      <w:r w:rsidRPr="00B35DEC">
        <w:rPr>
          <w:rFonts w:ascii="Arial" w:hAnsi="Arial" w:cs="Arial"/>
          <w:sz w:val="20"/>
          <w:szCs w:val="20"/>
        </w:rPr>
        <w:t xml:space="preserve"> LUGARES</w:t>
      </w:r>
    </w:p>
    <w:p w:rsidR="00A80085" w:rsidRDefault="00A80085" w:rsidP="000622FE">
      <w:pPr>
        <w:spacing w:after="0"/>
        <w:rPr>
          <w:rFonts w:ascii="Arial" w:hAnsi="Arial" w:cs="Arial"/>
          <w:b/>
          <w:sz w:val="20"/>
          <w:szCs w:val="20"/>
        </w:rPr>
      </w:pPr>
      <w:r w:rsidRPr="00B35DEC">
        <w:rPr>
          <w:rFonts w:ascii="Arial" w:hAnsi="Arial" w:cs="Arial"/>
          <w:b/>
          <w:sz w:val="20"/>
          <w:szCs w:val="20"/>
        </w:rPr>
        <w:t>UNIVERSIDAD COOPERATIVA DE COLOMBIA, BUCARAMANGA, BOGOTA, MEDELLIN</w:t>
      </w:r>
    </w:p>
    <w:p w:rsidR="00A80085" w:rsidRPr="00B35DEC" w:rsidRDefault="00A80085" w:rsidP="00B66139">
      <w:pPr>
        <w:spacing w:after="0"/>
        <w:rPr>
          <w:rFonts w:ascii="Arial" w:hAnsi="Arial" w:cs="Arial"/>
          <w:b/>
          <w:sz w:val="20"/>
          <w:szCs w:val="20"/>
        </w:rPr>
      </w:pPr>
      <w:r w:rsidRPr="00B35DEC">
        <w:rPr>
          <w:rFonts w:ascii="Arial" w:hAnsi="Arial" w:cs="Arial"/>
          <w:b/>
          <w:sz w:val="20"/>
          <w:szCs w:val="20"/>
        </w:rPr>
        <w:t xml:space="preserve">UNIVERSIDAD DE ANTIOQUIA, COLOMBIA </w:t>
      </w:r>
      <w:r w:rsidR="00EE5F87">
        <w:rPr>
          <w:rFonts w:ascii="Arial" w:hAnsi="Arial" w:cs="Arial"/>
          <w:sz w:val="20"/>
          <w:szCs w:val="20"/>
        </w:rPr>
        <w:t>5</w:t>
      </w:r>
      <w:r w:rsidRPr="00B35DEC">
        <w:rPr>
          <w:rFonts w:ascii="Arial" w:hAnsi="Arial" w:cs="Arial"/>
          <w:sz w:val="20"/>
          <w:szCs w:val="20"/>
        </w:rPr>
        <w:t xml:space="preserve"> LUGAR</w:t>
      </w:r>
    </w:p>
    <w:p w:rsidR="00A80085" w:rsidRPr="00B35DEC" w:rsidRDefault="00A80085" w:rsidP="00F820FC">
      <w:pPr>
        <w:spacing w:after="0"/>
        <w:rPr>
          <w:rFonts w:ascii="Arial" w:hAnsi="Arial" w:cs="Arial"/>
          <w:sz w:val="20"/>
          <w:szCs w:val="20"/>
        </w:rPr>
      </w:pPr>
      <w:r w:rsidRPr="00B35DEC">
        <w:rPr>
          <w:rFonts w:ascii="Arial" w:hAnsi="Arial" w:cs="Arial"/>
          <w:b/>
          <w:sz w:val="20"/>
          <w:szCs w:val="20"/>
        </w:rPr>
        <w:t xml:space="preserve">UNIVERSIDAD DE CARTAGENA, COLOMBIA </w:t>
      </w:r>
      <w:r w:rsidRPr="00B35DEC">
        <w:rPr>
          <w:rFonts w:ascii="Arial" w:hAnsi="Arial" w:cs="Arial"/>
          <w:sz w:val="20"/>
          <w:szCs w:val="20"/>
        </w:rPr>
        <w:t xml:space="preserve">10 LUGARES </w:t>
      </w:r>
    </w:p>
    <w:p w:rsidR="00A80085" w:rsidRDefault="00A80085" w:rsidP="000622F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UNIVERSIDAD DIST</w:t>
      </w:r>
      <w:r w:rsidR="00EE5F87">
        <w:rPr>
          <w:rFonts w:ascii="Arial" w:hAnsi="Arial" w:cs="Arial"/>
          <w:b/>
          <w:sz w:val="20"/>
          <w:szCs w:val="20"/>
        </w:rPr>
        <w:t xml:space="preserve">RITAL , FRANCISCO JOSÉ DE CALDAS </w:t>
      </w:r>
      <w:r w:rsidR="00EE5F87" w:rsidRPr="00EE5F87">
        <w:rPr>
          <w:rFonts w:ascii="Arial" w:hAnsi="Arial" w:cs="Arial"/>
          <w:sz w:val="20"/>
          <w:szCs w:val="20"/>
        </w:rPr>
        <w:t>2 LUGARES</w:t>
      </w:r>
    </w:p>
    <w:p w:rsidR="00A80085" w:rsidRDefault="00A80085" w:rsidP="000622F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UNIVERSIDAD LA GRAN COLOMBIA</w:t>
      </w:r>
    </w:p>
    <w:p w:rsidR="00A80085" w:rsidRPr="00B35DEC" w:rsidRDefault="00A80085" w:rsidP="00B51357">
      <w:pPr>
        <w:spacing w:after="0"/>
        <w:rPr>
          <w:rFonts w:ascii="Arial" w:hAnsi="Arial" w:cs="Arial"/>
          <w:b/>
          <w:sz w:val="20"/>
          <w:szCs w:val="20"/>
        </w:rPr>
      </w:pPr>
      <w:r w:rsidRPr="00B35DEC">
        <w:rPr>
          <w:rFonts w:ascii="Arial" w:hAnsi="Arial" w:cs="Arial"/>
          <w:b/>
          <w:sz w:val="20"/>
          <w:szCs w:val="20"/>
        </w:rPr>
        <w:t>UNIVERSIDAD TECNOLÓGICA DE PEREIRA, COLOMBIA</w:t>
      </w:r>
    </w:p>
    <w:p w:rsidR="006611E6" w:rsidRDefault="006611E6" w:rsidP="00E25C2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UNIVERSIDAD AUSTRAL DE CHILE</w:t>
      </w:r>
    </w:p>
    <w:p w:rsidR="006611E6" w:rsidRPr="00B35DEC" w:rsidRDefault="006611E6" w:rsidP="00E25C2E">
      <w:pPr>
        <w:spacing w:after="0"/>
        <w:rPr>
          <w:rFonts w:ascii="Arial" w:hAnsi="Arial" w:cs="Arial"/>
          <w:sz w:val="20"/>
          <w:szCs w:val="20"/>
        </w:rPr>
      </w:pPr>
      <w:r w:rsidRPr="00A37E2F">
        <w:rPr>
          <w:rFonts w:ascii="Arial" w:hAnsi="Arial" w:cs="Arial"/>
          <w:b/>
          <w:sz w:val="20"/>
          <w:szCs w:val="20"/>
        </w:rPr>
        <w:t>UNIVERSIDAD CATOLICA DE LA SANTISIMA CONCEPCION</w:t>
      </w:r>
      <w:r w:rsidRPr="00B35DEC">
        <w:rPr>
          <w:rFonts w:ascii="Arial" w:hAnsi="Arial" w:cs="Arial"/>
          <w:sz w:val="20"/>
          <w:szCs w:val="20"/>
        </w:rPr>
        <w:t xml:space="preserve">, </w:t>
      </w:r>
      <w:r w:rsidRPr="00E25C2E">
        <w:rPr>
          <w:rFonts w:ascii="Arial" w:hAnsi="Arial" w:cs="Arial"/>
          <w:b/>
          <w:sz w:val="20"/>
          <w:szCs w:val="20"/>
        </w:rPr>
        <w:t>CHILE</w:t>
      </w:r>
      <w:r w:rsidRPr="00B35DEC">
        <w:rPr>
          <w:rFonts w:ascii="Arial" w:hAnsi="Arial" w:cs="Arial"/>
          <w:sz w:val="20"/>
          <w:szCs w:val="20"/>
        </w:rPr>
        <w:t xml:space="preserve"> 10 LUGARES</w:t>
      </w:r>
    </w:p>
    <w:p w:rsidR="006611E6" w:rsidRDefault="006611E6" w:rsidP="00E25C2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UNIVERSIDAD CATÓLICA DE TEMUCO, CHILE</w:t>
      </w:r>
    </w:p>
    <w:p w:rsidR="006611E6" w:rsidRDefault="006611E6" w:rsidP="00E25C2E">
      <w:pPr>
        <w:spacing w:after="0"/>
        <w:rPr>
          <w:rFonts w:ascii="Arial" w:hAnsi="Arial" w:cs="Arial"/>
          <w:b/>
          <w:sz w:val="20"/>
          <w:szCs w:val="20"/>
        </w:rPr>
      </w:pPr>
      <w:r w:rsidRPr="00B35DEC">
        <w:rPr>
          <w:rFonts w:ascii="Arial" w:hAnsi="Arial" w:cs="Arial"/>
          <w:b/>
          <w:sz w:val="20"/>
          <w:szCs w:val="20"/>
        </w:rPr>
        <w:t>UNIVERSIDAD DE LA FRONTERA TEMUCO, CHILE</w:t>
      </w:r>
    </w:p>
    <w:p w:rsidR="006611E6" w:rsidRDefault="006611E6" w:rsidP="00E25C2E">
      <w:pPr>
        <w:spacing w:after="0"/>
        <w:rPr>
          <w:rFonts w:ascii="Arial" w:hAnsi="Arial" w:cs="Arial"/>
          <w:b/>
          <w:sz w:val="20"/>
          <w:szCs w:val="20"/>
        </w:rPr>
      </w:pPr>
      <w:r w:rsidRPr="00B35DEC">
        <w:rPr>
          <w:rFonts w:ascii="Arial" w:hAnsi="Arial" w:cs="Arial"/>
          <w:b/>
          <w:sz w:val="20"/>
          <w:szCs w:val="20"/>
        </w:rPr>
        <w:t xml:space="preserve">UNIVERSIDAD TECNICA FEDERICO SANTA MARIA CHILE </w:t>
      </w:r>
      <w:r w:rsidRPr="00B35DEC">
        <w:rPr>
          <w:rFonts w:ascii="Arial" w:hAnsi="Arial" w:cs="Arial"/>
          <w:sz w:val="20"/>
          <w:szCs w:val="20"/>
        </w:rPr>
        <w:t>SOLO LAS AREAS DE ARQUITECTURA, INFORMATICA, AMBIENTAL, FISICA, MATEMATICAS Y TODAS LAS AREAS DE ELECTRICA, CIVIL Y MÉCANICA. 2 LUGARES</w:t>
      </w:r>
      <w:r w:rsidRPr="00B35DEC">
        <w:rPr>
          <w:rFonts w:ascii="Arial" w:hAnsi="Arial" w:cs="Arial"/>
          <w:b/>
          <w:sz w:val="20"/>
          <w:szCs w:val="20"/>
        </w:rPr>
        <w:t xml:space="preserve"> </w:t>
      </w:r>
    </w:p>
    <w:p w:rsidR="00847B72" w:rsidRPr="00B35DEC" w:rsidRDefault="00847B72" w:rsidP="006545C8">
      <w:pPr>
        <w:spacing w:after="0"/>
        <w:rPr>
          <w:rFonts w:ascii="Arial" w:hAnsi="Arial" w:cs="Arial"/>
          <w:b/>
          <w:sz w:val="20"/>
          <w:szCs w:val="20"/>
        </w:rPr>
      </w:pPr>
      <w:r w:rsidRPr="00B35DEC">
        <w:rPr>
          <w:rFonts w:ascii="Arial" w:hAnsi="Arial" w:cs="Arial"/>
          <w:b/>
          <w:sz w:val="20"/>
          <w:szCs w:val="20"/>
        </w:rPr>
        <w:t xml:space="preserve">UNIVERSIDAD CATOLICA DE SANTA MARIA, PERU, </w:t>
      </w:r>
      <w:r w:rsidRPr="00847B72">
        <w:rPr>
          <w:rFonts w:ascii="Arial" w:hAnsi="Arial" w:cs="Arial"/>
          <w:sz w:val="20"/>
          <w:szCs w:val="20"/>
        </w:rPr>
        <w:t>2 LUGARES</w:t>
      </w:r>
    </w:p>
    <w:p w:rsidR="00847B72" w:rsidRPr="00B35DEC" w:rsidRDefault="00847B72" w:rsidP="00475DC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UNIVERSIDAD DE PIURA, PERU 10 </w:t>
      </w:r>
      <w:r>
        <w:rPr>
          <w:rFonts w:ascii="Arial" w:hAnsi="Arial" w:cs="Arial"/>
          <w:sz w:val="20"/>
          <w:szCs w:val="20"/>
        </w:rPr>
        <w:t>LUGARES POR SEMESTRE</w:t>
      </w:r>
    </w:p>
    <w:p w:rsidR="00847B72" w:rsidRPr="00B35DEC" w:rsidRDefault="00847B72" w:rsidP="00A52B98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35DEC">
        <w:rPr>
          <w:rFonts w:ascii="Arial" w:hAnsi="Arial" w:cs="Arial"/>
          <w:b/>
          <w:sz w:val="20"/>
          <w:szCs w:val="20"/>
        </w:rPr>
        <w:t xml:space="preserve">UNIVERSIDAD TECNOLOGICA DEL PERÚ </w:t>
      </w:r>
      <w:r w:rsidRPr="00B35DEC">
        <w:rPr>
          <w:rFonts w:ascii="Arial" w:hAnsi="Arial" w:cs="Arial"/>
          <w:sz w:val="20"/>
          <w:szCs w:val="20"/>
        </w:rPr>
        <w:t>10 LUGARES</w:t>
      </w:r>
    </w:p>
    <w:p w:rsidR="00A52B98" w:rsidRPr="00B35DEC" w:rsidRDefault="006D616C" w:rsidP="00662B2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UNIVERSIDAD NACIONAL DE COLOMBIA</w:t>
      </w:r>
      <w:r w:rsidR="00DE0872">
        <w:rPr>
          <w:rFonts w:ascii="Arial" w:hAnsi="Arial" w:cs="Arial"/>
          <w:b/>
          <w:sz w:val="20"/>
          <w:szCs w:val="20"/>
        </w:rPr>
        <w:t xml:space="preserve"> </w:t>
      </w:r>
      <w:r w:rsidR="00DE0872" w:rsidRPr="00DE0872">
        <w:rPr>
          <w:rFonts w:ascii="Arial" w:hAnsi="Arial" w:cs="Arial"/>
          <w:sz w:val="20"/>
          <w:szCs w:val="20"/>
        </w:rPr>
        <w:t>5 SEMESTRALES</w:t>
      </w:r>
    </w:p>
    <w:p w:rsidR="00662B2D" w:rsidRPr="00B35DEC" w:rsidRDefault="00662B2D" w:rsidP="006545C8">
      <w:pPr>
        <w:spacing w:after="0"/>
        <w:rPr>
          <w:rFonts w:ascii="Arial" w:hAnsi="Arial" w:cs="Arial"/>
          <w:b/>
          <w:sz w:val="20"/>
          <w:szCs w:val="20"/>
        </w:rPr>
      </w:pPr>
    </w:p>
    <w:sectPr w:rsidR="00662B2D" w:rsidRPr="00B35DEC" w:rsidSect="004B2154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910" w:rsidRDefault="00C26910" w:rsidP="00171752">
      <w:pPr>
        <w:spacing w:after="0" w:line="240" w:lineRule="auto"/>
      </w:pPr>
      <w:r>
        <w:separator/>
      </w:r>
    </w:p>
  </w:endnote>
  <w:endnote w:type="continuationSeparator" w:id="0">
    <w:p w:rsidR="00C26910" w:rsidRDefault="00C26910" w:rsidP="00171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910" w:rsidRDefault="00C26910" w:rsidP="00171752">
      <w:pPr>
        <w:spacing w:after="0" w:line="240" w:lineRule="auto"/>
      </w:pPr>
      <w:r>
        <w:separator/>
      </w:r>
    </w:p>
  </w:footnote>
  <w:footnote w:type="continuationSeparator" w:id="0">
    <w:p w:rsidR="00C26910" w:rsidRDefault="00C26910" w:rsidP="00171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752" w:rsidRPr="00924AC9" w:rsidRDefault="00915226" w:rsidP="00171752">
    <w:pPr>
      <w:pStyle w:val="Encabezado"/>
      <w:jc w:val="right"/>
      <w:rPr>
        <w:noProof/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B2E3C32" wp14:editId="47C82C78">
          <wp:simplePos x="0" y="0"/>
          <wp:positionH relativeFrom="column">
            <wp:posOffset>-569595</wp:posOffset>
          </wp:positionH>
          <wp:positionV relativeFrom="paragraph">
            <wp:posOffset>-411480</wp:posOffset>
          </wp:positionV>
          <wp:extent cx="751840" cy="853440"/>
          <wp:effectExtent l="0" t="0" r="0" b="0"/>
          <wp:wrapSquare wrapText="bothSides"/>
          <wp:docPr id="4" name="3 Imagen" descr="umsnh-grande-3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snh-grande-3_jp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840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98F8D89" wp14:editId="53359F54">
          <wp:simplePos x="0" y="0"/>
          <wp:positionH relativeFrom="column">
            <wp:posOffset>4103370</wp:posOffset>
          </wp:positionH>
          <wp:positionV relativeFrom="paragraph">
            <wp:posOffset>-295910</wp:posOffset>
          </wp:positionV>
          <wp:extent cx="2235200" cy="533400"/>
          <wp:effectExtent l="0" t="0" r="0" b="0"/>
          <wp:wrapTopAndBottom/>
          <wp:docPr id="1" name="4 Imagen">
            <a:extLst xmlns:a="http://schemas.openxmlformats.org/drawingml/2006/main">
              <a:ext uri="{FF2B5EF4-FFF2-40B4-BE49-F238E27FC236}">
                <a16:creationId xmlns:arto="http://schemas.microsoft.com/office/word/2006/arto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E692097-70F0-4593-909E-FCAA23CF4CC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0" name="4 Imagen">
                    <a:extLst>
                      <a:ext uri="{FF2B5EF4-FFF2-40B4-BE49-F238E27FC236}">
                        <a16:creationId xmlns:arto="http://schemas.microsoft.com/office/word/2006/arto"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E692097-70F0-4593-909E-FCAA23CF4CC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88" b="22116"/>
                  <a:stretch>
                    <a:fillRect/>
                  </a:stretch>
                </pic:blipFill>
                <pic:spPr bwMode="auto">
                  <a:xfrm>
                    <a:off x="0" y="0"/>
                    <a:ext cx="2235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1752" w:rsidRDefault="001717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D35FB"/>
    <w:multiLevelType w:val="multilevel"/>
    <w:tmpl w:val="3188B0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6A934ED3"/>
    <w:multiLevelType w:val="multilevel"/>
    <w:tmpl w:val="9AE2502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ascii="Arial" w:hAnsi="Arial" w:cs="Arial"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1752"/>
    <w:rsid w:val="00002961"/>
    <w:rsid w:val="00005089"/>
    <w:rsid w:val="00012E9B"/>
    <w:rsid w:val="00053C72"/>
    <w:rsid w:val="000622FE"/>
    <w:rsid w:val="000637E1"/>
    <w:rsid w:val="00066AC4"/>
    <w:rsid w:val="00067B30"/>
    <w:rsid w:val="00094581"/>
    <w:rsid w:val="000A7A3F"/>
    <w:rsid w:val="000A7BDE"/>
    <w:rsid w:val="000E7D40"/>
    <w:rsid w:val="00117B71"/>
    <w:rsid w:val="00132E9C"/>
    <w:rsid w:val="00171752"/>
    <w:rsid w:val="001B3D40"/>
    <w:rsid w:val="001B6DB3"/>
    <w:rsid w:val="001D2EB7"/>
    <w:rsid w:val="001E1366"/>
    <w:rsid w:val="001F35BE"/>
    <w:rsid w:val="00201F47"/>
    <w:rsid w:val="00206F2C"/>
    <w:rsid w:val="00215E59"/>
    <w:rsid w:val="002250EB"/>
    <w:rsid w:val="002601A5"/>
    <w:rsid w:val="002801F0"/>
    <w:rsid w:val="00283C04"/>
    <w:rsid w:val="00285070"/>
    <w:rsid w:val="002B2AC0"/>
    <w:rsid w:val="002C581B"/>
    <w:rsid w:val="002D6332"/>
    <w:rsid w:val="00312F67"/>
    <w:rsid w:val="00340E17"/>
    <w:rsid w:val="0035452C"/>
    <w:rsid w:val="00366B46"/>
    <w:rsid w:val="00382321"/>
    <w:rsid w:val="00395156"/>
    <w:rsid w:val="003B7ACA"/>
    <w:rsid w:val="003D2F79"/>
    <w:rsid w:val="003D72FE"/>
    <w:rsid w:val="003E5146"/>
    <w:rsid w:val="003F1C53"/>
    <w:rsid w:val="003F297E"/>
    <w:rsid w:val="00414FC5"/>
    <w:rsid w:val="004173DE"/>
    <w:rsid w:val="00424B6C"/>
    <w:rsid w:val="00433104"/>
    <w:rsid w:val="00465851"/>
    <w:rsid w:val="00475DCF"/>
    <w:rsid w:val="00491DF8"/>
    <w:rsid w:val="004A3E19"/>
    <w:rsid w:val="004A5E28"/>
    <w:rsid w:val="004B2154"/>
    <w:rsid w:val="004C37A6"/>
    <w:rsid w:val="004D1473"/>
    <w:rsid w:val="004D1A0C"/>
    <w:rsid w:val="004D53F3"/>
    <w:rsid w:val="004E1F3C"/>
    <w:rsid w:val="004E5B4E"/>
    <w:rsid w:val="004F1D96"/>
    <w:rsid w:val="004F2879"/>
    <w:rsid w:val="004F4ED0"/>
    <w:rsid w:val="0054487F"/>
    <w:rsid w:val="00545D2E"/>
    <w:rsid w:val="00547841"/>
    <w:rsid w:val="0057142A"/>
    <w:rsid w:val="00573CF8"/>
    <w:rsid w:val="0057496F"/>
    <w:rsid w:val="0058195B"/>
    <w:rsid w:val="00590AC5"/>
    <w:rsid w:val="005A1FDD"/>
    <w:rsid w:val="005B28F4"/>
    <w:rsid w:val="005B3D1C"/>
    <w:rsid w:val="005B5981"/>
    <w:rsid w:val="005B62F9"/>
    <w:rsid w:val="005D65B5"/>
    <w:rsid w:val="005E3281"/>
    <w:rsid w:val="005E5368"/>
    <w:rsid w:val="005F134A"/>
    <w:rsid w:val="005F3C8B"/>
    <w:rsid w:val="00605F68"/>
    <w:rsid w:val="00607B58"/>
    <w:rsid w:val="006125C0"/>
    <w:rsid w:val="006157F7"/>
    <w:rsid w:val="00617916"/>
    <w:rsid w:val="006300CF"/>
    <w:rsid w:val="006323C3"/>
    <w:rsid w:val="00651D35"/>
    <w:rsid w:val="006545C8"/>
    <w:rsid w:val="00657E2C"/>
    <w:rsid w:val="0066084C"/>
    <w:rsid w:val="006611E6"/>
    <w:rsid w:val="00662B2D"/>
    <w:rsid w:val="006724E6"/>
    <w:rsid w:val="00687BDC"/>
    <w:rsid w:val="006A029A"/>
    <w:rsid w:val="006A6408"/>
    <w:rsid w:val="006B009A"/>
    <w:rsid w:val="006B2329"/>
    <w:rsid w:val="006B4D10"/>
    <w:rsid w:val="006C0C38"/>
    <w:rsid w:val="006C28B5"/>
    <w:rsid w:val="006C3241"/>
    <w:rsid w:val="006C6CF0"/>
    <w:rsid w:val="006D616C"/>
    <w:rsid w:val="006E0A29"/>
    <w:rsid w:val="006E347E"/>
    <w:rsid w:val="006F0AB2"/>
    <w:rsid w:val="006F6565"/>
    <w:rsid w:val="00704C95"/>
    <w:rsid w:val="0071737A"/>
    <w:rsid w:val="007274E8"/>
    <w:rsid w:val="007423A4"/>
    <w:rsid w:val="00750065"/>
    <w:rsid w:val="007537CF"/>
    <w:rsid w:val="00754B48"/>
    <w:rsid w:val="00755933"/>
    <w:rsid w:val="00756E1A"/>
    <w:rsid w:val="00783295"/>
    <w:rsid w:val="007B213F"/>
    <w:rsid w:val="007B3D38"/>
    <w:rsid w:val="007D7216"/>
    <w:rsid w:val="007E3981"/>
    <w:rsid w:val="007F35CD"/>
    <w:rsid w:val="007F5464"/>
    <w:rsid w:val="0080604E"/>
    <w:rsid w:val="00806331"/>
    <w:rsid w:val="00827F88"/>
    <w:rsid w:val="00831D5F"/>
    <w:rsid w:val="0083278E"/>
    <w:rsid w:val="008358C5"/>
    <w:rsid w:val="00835C3F"/>
    <w:rsid w:val="00847B72"/>
    <w:rsid w:val="008819F2"/>
    <w:rsid w:val="0088201A"/>
    <w:rsid w:val="00894B95"/>
    <w:rsid w:val="008C4ED8"/>
    <w:rsid w:val="008D3249"/>
    <w:rsid w:val="008D6ADD"/>
    <w:rsid w:val="008E6E68"/>
    <w:rsid w:val="008F1582"/>
    <w:rsid w:val="00915226"/>
    <w:rsid w:val="00921726"/>
    <w:rsid w:val="009236EA"/>
    <w:rsid w:val="00925FAC"/>
    <w:rsid w:val="0093217E"/>
    <w:rsid w:val="0093311C"/>
    <w:rsid w:val="00946060"/>
    <w:rsid w:val="00946647"/>
    <w:rsid w:val="009630FA"/>
    <w:rsid w:val="009659F6"/>
    <w:rsid w:val="00965C5E"/>
    <w:rsid w:val="009675D2"/>
    <w:rsid w:val="00973B27"/>
    <w:rsid w:val="009C38AA"/>
    <w:rsid w:val="009D15C8"/>
    <w:rsid w:val="009D59B7"/>
    <w:rsid w:val="009F2BFE"/>
    <w:rsid w:val="00A165B4"/>
    <w:rsid w:val="00A26495"/>
    <w:rsid w:val="00A3384B"/>
    <w:rsid w:val="00A37E2F"/>
    <w:rsid w:val="00A40A11"/>
    <w:rsid w:val="00A42D02"/>
    <w:rsid w:val="00A52B98"/>
    <w:rsid w:val="00A57F1F"/>
    <w:rsid w:val="00A7391C"/>
    <w:rsid w:val="00A80085"/>
    <w:rsid w:val="00A830B9"/>
    <w:rsid w:val="00A90695"/>
    <w:rsid w:val="00AC5FAD"/>
    <w:rsid w:val="00AC6CA3"/>
    <w:rsid w:val="00AE7182"/>
    <w:rsid w:val="00AF4B9E"/>
    <w:rsid w:val="00B1358C"/>
    <w:rsid w:val="00B16D38"/>
    <w:rsid w:val="00B1703C"/>
    <w:rsid w:val="00B30636"/>
    <w:rsid w:val="00B3119F"/>
    <w:rsid w:val="00B35DEC"/>
    <w:rsid w:val="00B42C1A"/>
    <w:rsid w:val="00B51357"/>
    <w:rsid w:val="00B52462"/>
    <w:rsid w:val="00B66139"/>
    <w:rsid w:val="00B701D1"/>
    <w:rsid w:val="00B973A5"/>
    <w:rsid w:val="00BA28C0"/>
    <w:rsid w:val="00BC0304"/>
    <w:rsid w:val="00BC12A5"/>
    <w:rsid w:val="00BD135F"/>
    <w:rsid w:val="00BD2264"/>
    <w:rsid w:val="00BF58A9"/>
    <w:rsid w:val="00C04396"/>
    <w:rsid w:val="00C146EB"/>
    <w:rsid w:val="00C26910"/>
    <w:rsid w:val="00C52CE7"/>
    <w:rsid w:val="00C55FC3"/>
    <w:rsid w:val="00C762DF"/>
    <w:rsid w:val="00CF185B"/>
    <w:rsid w:val="00CF4041"/>
    <w:rsid w:val="00D10094"/>
    <w:rsid w:val="00D3406A"/>
    <w:rsid w:val="00D3679C"/>
    <w:rsid w:val="00D54566"/>
    <w:rsid w:val="00D62D38"/>
    <w:rsid w:val="00D843DA"/>
    <w:rsid w:val="00D861C2"/>
    <w:rsid w:val="00DB72B1"/>
    <w:rsid w:val="00DD520B"/>
    <w:rsid w:val="00DE0872"/>
    <w:rsid w:val="00DE1BD4"/>
    <w:rsid w:val="00DF7231"/>
    <w:rsid w:val="00E1420E"/>
    <w:rsid w:val="00E17A75"/>
    <w:rsid w:val="00E200F6"/>
    <w:rsid w:val="00E204E5"/>
    <w:rsid w:val="00E235B7"/>
    <w:rsid w:val="00E25C2E"/>
    <w:rsid w:val="00E427C8"/>
    <w:rsid w:val="00E47A3C"/>
    <w:rsid w:val="00E82342"/>
    <w:rsid w:val="00E84202"/>
    <w:rsid w:val="00EB1B8E"/>
    <w:rsid w:val="00EE4337"/>
    <w:rsid w:val="00EE5F87"/>
    <w:rsid w:val="00F00242"/>
    <w:rsid w:val="00F15F71"/>
    <w:rsid w:val="00F327CE"/>
    <w:rsid w:val="00F367C6"/>
    <w:rsid w:val="00F4575A"/>
    <w:rsid w:val="00F650C4"/>
    <w:rsid w:val="00F76A77"/>
    <w:rsid w:val="00F820FC"/>
    <w:rsid w:val="00FA3D8D"/>
    <w:rsid w:val="00FB0E22"/>
    <w:rsid w:val="00FB4D93"/>
    <w:rsid w:val="00FC2D5F"/>
    <w:rsid w:val="00FC3313"/>
    <w:rsid w:val="00FC3F4E"/>
    <w:rsid w:val="00FE00A0"/>
    <w:rsid w:val="00FE12D8"/>
    <w:rsid w:val="00FE5289"/>
    <w:rsid w:val="00FE72E2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5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17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752"/>
  </w:style>
  <w:style w:type="paragraph" w:styleId="Piedepgina">
    <w:name w:val="footer"/>
    <w:basedOn w:val="Normal"/>
    <w:link w:val="PiedepginaCar"/>
    <w:uiPriority w:val="99"/>
    <w:unhideWhenUsed/>
    <w:rsid w:val="001717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752"/>
  </w:style>
  <w:style w:type="character" w:styleId="Hipervnculo">
    <w:name w:val="Hyperlink"/>
    <w:basedOn w:val="Fuentedeprrafopredeter"/>
    <w:uiPriority w:val="99"/>
    <w:unhideWhenUsed/>
    <w:rsid w:val="0017175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91DF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A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4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835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717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71752"/>
  </w:style>
  <w:style w:type="paragraph" w:styleId="Piedepgina">
    <w:name w:val="footer"/>
    <w:basedOn w:val="Normal"/>
    <w:link w:val="PiedepginaCar"/>
    <w:uiPriority w:val="99"/>
    <w:semiHidden/>
    <w:unhideWhenUsed/>
    <w:rsid w:val="001717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71752"/>
  </w:style>
  <w:style w:type="character" w:styleId="Hipervnculo">
    <w:name w:val="Hyperlink"/>
    <w:basedOn w:val="Fuentedeprrafopredeter"/>
    <w:uiPriority w:val="99"/>
    <w:unhideWhenUsed/>
    <w:rsid w:val="0017175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91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lianzapacifico.net/wp-content/uploads/2017/06/X-Convocatoria_160617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inculacion.umich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41A8B-5096-4516-86D3-F46D4B110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721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Rel. Internacionales</cp:lastModifiedBy>
  <cp:revision>11</cp:revision>
  <cp:lastPrinted>2017-06-05T16:59:00Z</cp:lastPrinted>
  <dcterms:created xsi:type="dcterms:W3CDTF">2018-07-05T14:55:00Z</dcterms:created>
  <dcterms:modified xsi:type="dcterms:W3CDTF">2018-08-16T20:31:00Z</dcterms:modified>
</cp:coreProperties>
</file>