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41A06" w14:textId="77777777" w:rsidR="00110DD7" w:rsidRDefault="00110DD7" w:rsidP="00A861A0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b/>
          <w:color w:val="343434"/>
          <w:sz w:val="20"/>
          <w:szCs w:val="20"/>
          <w:lang w:val="es-ES"/>
        </w:rPr>
      </w:pPr>
    </w:p>
    <w:p w14:paraId="59F957EF" w14:textId="77777777" w:rsidR="0071113F" w:rsidRDefault="0071113F" w:rsidP="00A861A0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b/>
          <w:color w:val="343434"/>
          <w:sz w:val="20"/>
          <w:szCs w:val="20"/>
          <w:lang w:val="es-ES"/>
        </w:rPr>
      </w:pPr>
    </w:p>
    <w:p w14:paraId="4DC16FAE" w14:textId="77777777" w:rsidR="00680C94" w:rsidRDefault="00680C94" w:rsidP="00990B85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</w:p>
    <w:p w14:paraId="273A718B" w14:textId="137E8CC9" w:rsidR="00040275" w:rsidRPr="00680C94" w:rsidRDefault="00A76BC5" w:rsidP="00990B85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A la comunidad </w:t>
      </w:r>
      <w:r w:rsidR="007822EF" w:rsidRPr="00680C94">
        <w:rPr>
          <w:rFonts w:ascii="Arial" w:hAnsi="Arial" w:cs="Arial"/>
          <w:color w:val="343434"/>
          <w:sz w:val="20"/>
          <w:szCs w:val="20"/>
          <w:lang w:val="es-ES"/>
        </w:rPr>
        <w:t>Académica, Administrativa y Estudiantil:</w:t>
      </w:r>
    </w:p>
    <w:p w14:paraId="4FA4B2FA" w14:textId="77777777" w:rsidR="006C4D86" w:rsidRPr="00680C94" w:rsidRDefault="006C4D86" w:rsidP="00A861A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</w:p>
    <w:p w14:paraId="08229713" w14:textId="6ACE5BC5" w:rsidR="00F37360" w:rsidRPr="00680C94" w:rsidRDefault="00F37360" w:rsidP="00A861A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>El Honorable Consejo Técnico de la Facultad de Arquitectura de la Universidad Michoacana</w:t>
      </w:r>
      <w:r w:rsidR="002D18A0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(FAUM)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>, por acuerdo tomado el pasado 23 de mayo del año en curso</w:t>
      </w:r>
      <w:r w:rsidR="001B73C2" w:rsidRPr="00680C94">
        <w:rPr>
          <w:rStyle w:val="Refdenotaalpie"/>
          <w:rFonts w:ascii="Arial" w:hAnsi="Arial" w:cs="Arial"/>
          <w:color w:val="343434"/>
          <w:sz w:val="20"/>
          <w:szCs w:val="20"/>
          <w:lang w:val="es-ES"/>
        </w:rPr>
        <w:footnoteReference w:id="1"/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, presenta a consulta de </w:t>
      </w:r>
      <w:r w:rsidR="0004405D" w:rsidRPr="00680C94">
        <w:rPr>
          <w:rFonts w:ascii="Arial" w:hAnsi="Arial" w:cs="Arial"/>
          <w:color w:val="343434"/>
          <w:sz w:val="20"/>
          <w:szCs w:val="20"/>
          <w:lang w:val="es-ES"/>
        </w:rPr>
        <w:t>toda la comunidad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de la FAUM</w:t>
      </w:r>
      <w:r w:rsidR="002D18A0" w:rsidRPr="00680C94">
        <w:rPr>
          <w:rFonts w:ascii="Arial" w:hAnsi="Arial" w:cs="Arial"/>
          <w:color w:val="343434"/>
          <w:sz w:val="20"/>
          <w:szCs w:val="20"/>
          <w:lang w:val="es-ES"/>
        </w:rPr>
        <w:t>,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el documento </w:t>
      </w:r>
      <w:r w:rsidRPr="00B90ECA">
        <w:rPr>
          <w:rFonts w:ascii="Arial" w:hAnsi="Arial" w:cs="Arial"/>
          <w:b/>
          <w:i/>
          <w:color w:val="343434"/>
          <w:sz w:val="20"/>
          <w:szCs w:val="20"/>
          <w:lang w:val="es-ES"/>
        </w:rPr>
        <w:t>“Plan de Estudios 2016</w:t>
      </w:r>
      <w:r w:rsidR="002D18A0" w:rsidRPr="00B90ECA">
        <w:rPr>
          <w:rFonts w:ascii="Arial" w:hAnsi="Arial" w:cs="Arial"/>
          <w:b/>
          <w:i/>
          <w:color w:val="343434"/>
          <w:sz w:val="20"/>
          <w:szCs w:val="20"/>
          <w:lang w:val="es-ES"/>
        </w:rPr>
        <w:t>”</w:t>
      </w:r>
      <w:r w:rsidR="002D18A0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de la carrera de A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rquitectura, nivel licenciatura, así como el </w:t>
      </w:r>
      <w:r w:rsidR="002D18A0" w:rsidRPr="00B90ECA">
        <w:rPr>
          <w:rFonts w:ascii="Arial" w:hAnsi="Arial" w:cs="Arial"/>
          <w:b/>
          <w:i/>
          <w:color w:val="343434"/>
          <w:sz w:val="20"/>
          <w:szCs w:val="20"/>
          <w:lang w:val="es-ES"/>
        </w:rPr>
        <w:t>“</w:t>
      </w:r>
      <w:r w:rsidRPr="00B90ECA">
        <w:rPr>
          <w:rFonts w:ascii="Arial" w:hAnsi="Arial" w:cs="Arial"/>
          <w:b/>
          <w:i/>
          <w:color w:val="343434"/>
          <w:sz w:val="20"/>
          <w:szCs w:val="20"/>
          <w:lang w:val="es-ES"/>
        </w:rPr>
        <w:t>Mapa Curricular</w:t>
      </w:r>
      <w:r w:rsidR="002D18A0" w:rsidRPr="00B90ECA">
        <w:rPr>
          <w:rFonts w:ascii="Arial" w:hAnsi="Arial" w:cs="Arial"/>
          <w:b/>
          <w:i/>
          <w:color w:val="343434"/>
          <w:sz w:val="20"/>
          <w:szCs w:val="20"/>
          <w:lang w:val="es-ES"/>
        </w:rPr>
        <w:t>”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correspondiente, a efect</w:t>
      </w:r>
      <w:r w:rsidR="0071113F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o de recibir retroalimentación 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>para fortalecer</w:t>
      </w:r>
      <w:r w:rsidR="00110DD7" w:rsidRPr="00680C94">
        <w:rPr>
          <w:rFonts w:ascii="Arial" w:hAnsi="Arial" w:cs="Arial"/>
          <w:color w:val="343434"/>
          <w:sz w:val="20"/>
          <w:szCs w:val="20"/>
          <w:lang w:val="es-ES"/>
        </w:rPr>
        <w:t>,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con sus opiniones y comentarios</w:t>
      </w:r>
      <w:r w:rsidR="00F04C15" w:rsidRPr="00680C94">
        <w:rPr>
          <w:rFonts w:ascii="Arial" w:hAnsi="Arial" w:cs="Arial"/>
          <w:color w:val="343434"/>
          <w:sz w:val="20"/>
          <w:szCs w:val="20"/>
          <w:lang w:val="es-ES"/>
        </w:rPr>
        <w:t>,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el contenido de los referidos documentos.</w:t>
      </w:r>
    </w:p>
    <w:p w14:paraId="320A6282" w14:textId="1DC0A7D3" w:rsidR="00F37360" w:rsidRPr="00680C94" w:rsidRDefault="00F37360" w:rsidP="00A861A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El acceso a la consulta pública puede realizarse a través de la página de la FAUM </w:t>
      </w:r>
      <w:hyperlink r:id="rId8" w:history="1">
        <w:r w:rsidRPr="00680C94">
          <w:rPr>
            <w:rStyle w:val="Hipervnculo"/>
            <w:rFonts w:ascii="Arial" w:hAnsi="Arial" w:cs="Arial"/>
            <w:sz w:val="20"/>
            <w:szCs w:val="20"/>
            <w:lang w:val="es-ES"/>
          </w:rPr>
          <w:t>www.arq.umich.mx</w:t>
        </w:r>
      </w:hyperlink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, donde los </w:t>
      </w:r>
      <w:r w:rsidR="0004405D" w:rsidRPr="00680C94">
        <w:rPr>
          <w:rFonts w:ascii="Arial" w:hAnsi="Arial" w:cs="Arial"/>
          <w:color w:val="343434"/>
          <w:sz w:val="20"/>
          <w:szCs w:val="20"/>
          <w:lang w:val="es-ES"/>
        </w:rPr>
        <w:t>interesados pueden ingresar</w:t>
      </w:r>
      <w:r w:rsidR="009C53E5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a ambos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documentos, así como al </w:t>
      </w:r>
      <w:r w:rsidRPr="00B90ECA">
        <w:rPr>
          <w:rFonts w:ascii="Arial" w:hAnsi="Arial" w:cs="Arial"/>
          <w:b/>
          <w:i/>
          <w:color w:val="343434"/>
          <w:sz w:val="20"/>
          <w:szCs w:val="20"/>
          <w:lang w:val="es-ES"/>
        </w:rPr>
        <w:t xml:space="preserve">buzón de </w:t>
      </w:r>
      <w:bookmarkStart w:id="0" w:name="_GoBack"/>
      <w:bookmarkEnd w:id="0"/>
      <w:r w:rsidRPr="00B90ECA">
        <w:rPr>
          <w:rFonts w:ascii="Arial" w:hAnsi="Arial" w:cs="Arial"/>
          <w:b/>
          <w:i/>
          <w:color w:val="343434"/>
          <w:sz w:val="20"/>
          <w:szCs w:val="20"/>
          <w:lang w:val="es-ES"/>
        </w:rPr>
        <w:t>comentarios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>, abierto para que expresen su sentir, sugerencias y las aportaciones que vengan al caso.</w:t>
      </w:r>
    </w:p>
    <w:p w14:paraId="5371EE51" w14:textId="43D11805" w:rsidR="002D18A0" w:rsidRPr="00680C94" w:rsidRDefault="00F37360" w:rsidP="00A861A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Este ejercicio </w:t>
      </w:r>
      <w:r w:rsidR="002D18A0" w:rsidRPr="00680C94">
        <w:rPr>
          <w:rFonts w:ascii="Arial" w:hAnsi="Arial" w:cs="Arial"/>
          <w:color w:val="343434"/>
          <w:sz w:val="20"/>
          <w:szCs w:val="20"/>
          <w:lang w:val="es-ES"/>
        </w:rPr>
        <w:t>dio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inicio el 25 de mayo del año en curso y culmina, estando abierto sesenta</w:t>
      </w:r>
      <w:r w:rsidR="002D18A0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(60)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días hábiles, el próximo</w:t>
      </w:r>
      <w:r w:rsidR="002D18A0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31 de agosto de 2016. Con ello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se busca que cada recom</w:t>
      </w:r>
      <w:r w:rsidR="002D18A0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endación/observación/aportación se sume a este trabajo, 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>en el marco de la identificación de conceptos que enriquezcan y mejoren el documento</w:t>
      </w:r>
      <w:r w:rsidR="002D18A0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del Plan de Estudios 2016</w:t>
      </w:r>
      <w:r w:rsidR="009C53E5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y su Mapa Curricular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>.</w:t>
      </w:r>
    </w:p>
    <w:p w14:paraId="54D07224" w14:textId="50B785B2" w:rsidR="00E97224" w:rsidRPr="00680C94" w:rsidRDefault="002D18A0" w:rsidP="00A861A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>La FAUM</w:t>
      </w:r>
      <w:r w:rsidR="00026EE5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inició</w:t>
      </w:r>
      <w:r w:rsidR="004F7A38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actividades </w:t>
      </w:r>
      <w:r w:rsidR="004F7A38" w:rsidRPr="00680C94">
        <w:rPr>
          <w:rFonts w:ascii="Arial" w:hAnsi="Arial" w:cs="Arial"/>
          <w:color w:val="343434"/>
          <w:sz w:val="20"/>
          <w:szCs w:val="20"/>
          <w:lang w:val="es-ES"/>
        </w:rPr>
        <w:t>en noviembre de 1978,</w:t>
      </w:r>
      <w:r w:rsidR="00026EE5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hace poco más de treinta y siete años, gracias al esfuer</w:t>
      </w:r>
      <w:r w:rsidR="009C53E5" w:rsidRPr="00680C94">
        <w:rPr>
          <w:rFonts w:ascii="Arial" w:hAnsi="Arial" w:cs="Arial"/>
          <w:color w:val="343434"/>
          <w:sz w:val="20"/>
          <w:szCs w:val="20"/>
          <w:lang w:val="es-ES"/>
        </w:rPr>
        <w:t>zo de muchas personas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>, en 199</w:t>
      </w:r>
      <w:r w:rsidR="00E97224" w:rsidRPr="00680C94">
        <w:rPr>
          <w:rFonts w:ascii="Arial" w:hAnsi="Arial" w:cs="Arial"/>
          <w:color w:val="343434"/>
          <w:sz w:val="20"/>
          <w:szCs w:val="20"/>
          <w:lang w:val="es-ES"/>
        </w:rPr>
        <w:t>6, se actualiza y entra en vigor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el Plan de Estudios 1996</w:t>
      </w:r>
      <w:r w:rsidR="009C53E5" w:rsidRPr="00680C94">
        <w:rPr>
          <w:rFonts w:ascii="Arial" w:hAnsi="Arial" w:cs="Arial"/>
          <w:color w:val="343434"/>
          <w:sz w:val="20"/>
          <w:szCs w:val="20"/>
          <w:lang w:val="es-ES"/>
        </w:rPr>
        <w:t>,</w:t>
      </w:r>
      <w:r w:rsidR="00E97224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mismo que hasta la fecha tiene vigencia.</w:t>
      </w:r>
    </w:p>
    <w:p w14:paraId="5BB7AB50" w14:textId="7037CF8E" w:rsidR="00E97224" w:rsidRPr="00680C94" w:rsidRDefault="00E97224" w:rsidP="00A861A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En 2011 el Programa de Licenciatura en Arquitectura de la FAUM </w:t>
      </w:r>
      <w:r w:rsidR="00D81EEF" w:rsidRPr="00680C94">
        <w:rPr>
          <w:rFonts w:ascii="Arial" w:hAnsi="Arial" w:cs="Arial"/>
          <w:color w:val="343434"/>
          <w:sz w:val="20"/>
          <w:szCs w:val="20"/>
          <w:lang w:val="es-ES"/>
        </w:rPr>
        <w:t>fue acreditado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por la Acredit</w:t>
      </w:r>
      <w:r w:rsidR="00D81EEF" w:rsidRPr="00680C94">
        <w:rPr>
          <w:rFonts w:ascii="Arial" w:hAnsi="Arial" w:cs="Arial"/>
          <w:color w:val="343434"/>
          <w:sz w:val="20"/>
          <w:szCs w:val="20"/>
          <w:lang w:val="es-ES"/>
        </w:rPr>
        <w:t>adora Nacional de Programas de A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>rquitectura y Disciplinas del Espacio Habitable A. C. (</w:t>
      </w:r>
      <w:proofErr w:type="spellStart"/>
      <w:r w:rsidRPr="00680C94">
        <w:rPr>
          <w:rFonts w:ascii="Arial" w:hAnsi="Arial" w:cs="Arial"/>
          <w:color w:val="343434"/>
          <w:sz w:val="20"/>
          <w:szCs w:val="20"/>
          <w:lang w:val="es-ES"/>
        </w:rPr>
        <w:t>ANPADEH</w:t>
      </w:r>
      <w:proofErr w:type="spellEnd"/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) por el periodo 2011-2016. Una de las principales observaciones </w:t>
      </w:r>
      <w:r w:rsidR="00D81EEF" w:rsidRPr="00680C94">
        <w:rPr>
          <w:rFonts w:ascii="Arial" w:hAnsi="Arial" w:cs="Arial"/>
          <w:color w:val="343434"/>
          <w:sz w:val="20"/>
          <w:szCs w:val="20"/>
          <w:lang w:val="es-ES"/>
        </w:rPr>
        <w:t>de esta evaluación fue la pertinencia del r</w:t>
      </w:r>
      <w:r w:rsidR="009C53E5" w:rsidRPr="00680C94">
        <w:rPr>
          <w:rFonts w:ascii="Arial" w:hAnsi="Arial" w:cs="Arial"/>
          <w:color w:val="343434"/>
          <w:sz w:val="20"/>
          <w:szCs w:val="20"/>
          <w:lang w:val="es-ES"/>
        </w:rPr>
        <w:t>ediseño curricular del Plan de E</w:t>
      </w:r>
      <w:r w:rsidR="00D81EEF" w:rsidRPr="00680C94">
        <w:rPr>
          <w:rFonts w:ascii="Arial" w:hAnsi="Arial" w:cs="Arial"/>
          <w:color w:val="343434"/>
          <w:sz w:val="20"/>
          <w:szCs w:val="20"/>
          <w:lang w:val="es-ES"/>
        </w:rPr>
        <w:t>studios 1996.</w:t>
      </w:r>
    </w:p>
    <w:p w14:paraId="30340CE8" w14:textId="4A942698" w:rsidR="00D81EEF" w:rsidRPr="00680C94" w:rsidRDefault="00A861A0" w:rsidP="00A861A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>A fines de mayo pasado, e</w:t>
      </w:r>
      <w:r w:rsidR="00D81EEF" w:rsidRPr="00680C94">
        <w:rPr>
          <w:rFonts w:ascii="Arial" w:hAnsi="Arial" w:cs="Arial"/>
          <w:color w:val="343434"/>
          <w:sz w:val="20"/>
          <w:szCs w:val="20"/>
          <w:lang w:val="es-ES"/>
        </w:rPr>
        <w:t>n el reciente proce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so de evaluación de la </w:t>
      </w:r>
      <w:proofErr w:type="spellStart"/>
      <w:r w:rsidRPr="00680C94">
        <w:rPr>
          <w:rFonts w:ascii="Arial" w:hAnsi="Arial" w:cs="Arial"/>
          <w:color w:val="343434"/>
          <w:sz w:val="20"/>
          <w:szCs w:val="20"/>
          <w:lang w:val="es-ES"/>
        </w:rPr>
        <w:t>ANPADEH</w:t>
      </w:r>
      <w:proofErr w:type="spellEnd"/>
      <w:r w:rsidR="00D81EEF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para que la FAUM logre la Acreditación del Programa de Licenciatura, segu</w:t>
      </w:r>
      <w:r w:rsidR="00BB4701" w:rsidRPr="00680C94">
        <w:rPr>
          <w:rFonts w:ascii="Arial" w:hAnsi="Arial" w:cs="Arial"/>
          <w:color w:val="343434"/>
          <w:sz w:val="20"/>
          <w:szCs w:val="20"/>
          <w:lang w:val="es-ES"/>
        </w:rPr>
        <w:t>ndo ciclo (re-acreditación),</w:t>
      </w:r>
      <w:r w:rsidR="00D81EEF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fueron presentados a</w:t>
      </w:r>
      <w:r w:rsidR="009C53E5" w:rsidRPr="00680C94">
        <w:rPr>
          <w:rFonts w:ascii="Arial" w:hAnsi="Arial" w:cs="Arial"/>
          <w:color w:val="343434"/>
          <w:sz w:val="20"/>
          <w:szCs w:val="20"/>
          <w:lang w:val="es-ES"/>
        </w:rPr>
        <w:t>mbos documentos, señalado que estaban siendo sometidos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a consulta abierta.</w:t>
      </w:r>
    </w:p>
    <w:p w14:paraId="47F07A7D" w14:textId="30D16D26" w:rsidR="00110DD7" w:rsidRPr="00680C94" w:rsidRDefault="009C53E5" w:rsidP="000C640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>La FAUM</w:t>
      </w:r>
      <w:r w:rsidR="00A861A0"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 agradece y aprecia la opinión que quieran y deseen compartir, tengan la seguridad de que será tomada en consideración.</w:t>
      </w:r>
    </w:p>
    <w:p w14:paraId="43F626AE" w14:textId="77777777" w:rsidR="0058066F" w:rsidRPr="00680C94" w:rsidRDefault="00B00D5B" w:rsidP="00A861A0">
      <w:pPr>
        <w:spacing w:line="276" w:lineRule="auto"/>
        <w:jc w:val="right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Morelia, Michoacán, a </w:t>
      </w:r>
      <w:r w:rsidR="00A861A0" w:rsidRPr="00680C94">
        <w:rPr>
          <w:rFonts w:ascii="Arial" w:hAnsi="Arial" w:cs="Arial"/>
          <w:color w:val="343434"/>
          <w:sz w:val="20"/>
          <w:szCs w:val="20"/>
          <w:lang w:val="es-ES"/>
        </w:rPr>
        <w:t>17 de junio de 2016</w:t>
      </w:r>
      <w:r w:rsidRPr="00680C94">
        <w:rPr>
          <w:rFonts w:ascii="Arial" w:hAnsi="Arial" w:cs="Arial"/>
          <w:color w:val="343434"/>
          <w:sz w:val="20"/>
          <w:szCs w:val="20"/>
          <w:lang w:val="es-ES"/>
        </w:rPr>
        <w:t>.</w:t>
      </w:r>
    </w:p>
    <w:p w14:paraId="128732EC" w14:textId="77777777" w:rsidR="00110DD7" w:rsidRPr="00680C94" w:rsidRDefault="00110DD7" w:rsidP="00A861A0">
      <w:pPr>
        <w:spacing w:line="276" w:lineRule="auto"/>
        <w:jc w:val="right"/>
        <w:rPr>
          <w:rFonts w:ascii="Arial" w:hAnsi="Arial" w:cs="Arial"/>
          <w:color w:val="343434"/>
          <w:sz w:val="20"/>
          <w:szCs w:val="20"/>
          <w:lang w:val="es-ES"/>
        </w:rPr>
      </w:pPr>
    </w:p>
    <w:p w14:paraId="67B939EF" w14:textId="77777777" w:rsidR="00110DD7" w:rsidRPr="00680C94" w:rsidRDefault="00110DD7" w:rsidP="00A861A0">
      <w:pPr>
        <w:spacing w:line="276" w:lineRule="auto"/>
        <w:jc w:val="right"/>
        <w:rPr>
          <w:rFonts w:ascii="Arial" w:hAnsi="Arial" w:cs="Arial"/>
          <w:color w:val="343434"/>
          <w:sz w:val="20"/>
          <w:szCs w:val="20"/>
          <w:lang w:val="es-ES"/>
        </w:rPr>
      </w:pPr>
    </w:p>
    <w:p w14:paraId="5536AF5C" w14:textId="77777777" w:rsidR="0058066F" w:rsidRPr="00680C94" w:rsidRDefault="00517273" w:rsidP="00A861A0">
      <w:pPr>
        <w:spacing w:line="276" w:lineRule="auto"/>
        <w:jc w:val="right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>Atentamente</w:t>
      </w:r>
    </w:p>
    <w:p w14:paraId="42B07C23" w14:textId="4F40EA73" w:rsidR="000543C3" w:rsidRPr="00680C94" w:rsidRDefault="00517273" w:rsidP="009C53E5">
      <w:pPr>
        <w:spacing w:line="276" w:lineRule="auto"/>
        <w:jc w:val="right"/>
        <w:rPr>
          <w:rFonts w:ascii="Arial" w:hAnsi="Arial" w:cs="Arial"/>
          <w:color w:val="343434"/>
          <w:sz w:val="20"/>
          <w:szCs w:val="20"/>
          <w:lang w:val="es-ES"/>
        </w:rPr>
      </w:pPr>
      <w:r w:rsidRPr="00680C94">
        <w:rPr>
          <w:rFonts w:ascii="Arial" w:hAnsi="Arial" w:cs="Arial"/>
          <w:color w:val="343434"/>
          <w:sz w:val="20"/>
          <w:szCs w:val="20"/>
          <w:lang w:val="es-ES"/>
        </w:rPr>
        <w:t xml:space="preserve">Arq. </w:t>
      </w:r>
      <w:r w:rsidRPr="00B90ECA">
        <w:rPr>
          <w:rFonts w:ascii="Arial" w:hAnsi="Arial" w:cs="Arial"/>
          <w:b/>
          <w:i/>
          <w:color w:val="343434"/>
          <w:sz w:val="20"/>
          <w:szCs w:val="20"/>
          <w:lang w:val="es-ES"/>
        </w:rPr>
        <w:t>Judith Núñez Aguilar</w:t>
      </w:r>
    </w:p>
    <w:sectPr w:rsidR="000543C3" w:rsidRPr="00680C94" w:rsidSect="00B41E2E">
      <w:headerReference w:type="default" r:id="rId9"/>
      <w:pgSz w:w="12240" w:h="15840"/>
      <w:pgMar w:top="2268" w:right="1361" w:bottom="1361" w:left="136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92879" w14:textId="77777777" w:rsidR="00BB4701" w:rsidRDefault="00BB4701" w:rsidP="004A4F02">
      <w:r>
        <w:separator/>
      </w:r>
    </w:p>
  </w:endnote>
  <w:endnote w:type="continuationSeparator" w:id="0">
    <w:p w14:paraId="2745C7DC" w14:textId="77777777" w:rsidR="00BB4701" w:rsidRDefault="00BB4701" w:rsidP="004A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972B3A" w14:textId="77777777" w:rsidR="00BB4701" w:rsidRDefault="00BB4701" w:rsidP="004A4F02">
      <w:r>
        <w:separator/>
      </w:r>
    </w:p>
  </w:footnote>
  <w:footnote w:type="continuationSeparator" w:id="0">
    <w:p w14:paraId="43E9E6A3" w14:textId="77777777" w:rsidR="00BB4701" w:rsidRDefault="00BB4701" w:rsidP="004A4F02">
      <w:r>
        <w:continuationSeparator/>
      </w:r>
    </w:p>
  </w:footnote>
  <w:footnote w:id="1">
    <w:p w14:paraId="3EB13010" w14:textId="714AE0EF" w:rsidR="00BB4701" w:rsidRPr="001B73C2" w:rsidRDefault="00BB4701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 w:rsidRPr="00110DD7">
        <w:rPr>
          <w:sz w:val="16"/>
          <w:szCs w:val="16"/>
          <w:lang w:val="es-ES_tradnl"/>
        </w:rPr>
        <w:t>Punto cuatro, Acta de Consejo Técnico número 080, 23 de mayo del 2016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0357B" w14:textId="77777777" w:rsidR="00BB4701" w:rsidRDefault="00BB4701">
    <w:pPr>
      <w:pStyle w:val="Encabezado"/>
    </w:pPr>
    <w:r>
      <w:rPr>
        <w:rFonts w:ascii="Helvetica" w:hAnsi="Helvetica" w:cs="Helvetica"/>
        <w:noProof/>
        <w:lang w:val="es-ES"/>
      </w:rPr>
      <w:drawing>
        <wp:inline distT="0" distB="0" distL="0" distR="0" wp14:anchorId="32C5F9DA" wp14:editId="700EE0C8">
          <wp:extent cx="2172335" cy="339427"/>
          <wp:effectExtent l="0" t="0" r="0" b="0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529" cy="33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  <w:t xml:space="preserve">                                                                                 </w:t>
    </w:r>
    <w:r>
      <w:rPr>
        <w:rFonts w:ascii="Helvetica" w:hAnsi="Helvetica" w:cs="Helvetica"/>
        <w:noProof/>
        <w:lang w:val="es-ES"/>
      </w:rPr>
      <w:drawing>
        <wp:inline distT="0" distB="0" distL="0" distR="0" wp14:anchorId="05D24887" wp14:editId="6F351DDC">
          <wp:extent cx="937683" cy="648423"/>
          <wp:effectExtent l="0" t="0" r="2540" b="12065"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338" cy="648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C3"/>
    <w:rsid w:val="00026EE5"/>
    <w:rsid w:val="00040275"/>
    <w:rsid w:val="0004405D"/>
    <w:rsid w:val="000543C3"/>
    <w:rsid w:val="000C640E"/>
    <w:rsid w:val="000F1C1C"/>
    <w:rsid w:val="00110DD7"/>
    <w:rsid w:val="00116026"/>
    <w:rsid w:val="001B73C2"/>
    <w:rsid w:val="00252468"/>
    <w:rsid w:val="00276D4F"/>
    <w:rsid w:val="002D18A0"/>
    <w:rsid w:val="003246D9"/>
    <w:rsid w:val="00343CC2"/>
    <w:rsid w:val="003C7289"/>
    <w:rsid w:val="004A4F02"/>
    <w:rsid w:val="004F7A38"/>
    <w:rsid w:val="00517273"/>
    <w:rsid w:val="0058066F"/>
    <w:rsid w:val="00675DC7"/>
    <w:rsid w:val="00680C94"/>
    <w:rsid w:val="006C4D86"/>
    <w:rsid w:val="0071113F"/>
    <w:rsid w:val="00757C38"/>
    <w:rsid w:val="007822EF"/>
    <w:rsid w:val="007B7968"/>
    <w:rsid w:val="00826668"/>
    <w:rsid w:val="008F45A8"/>
    <w:rsid w:val="00945096"/>
    <w:rsid w:val="00990B85"/>
    <w:rsid w:val="009C53E5"/>
    <w:rsid w:val="00A76BC5"/>
    <w:rsid w:val="00A861A0"/>
    <w:rsid w:val="00AA688E"/>
    <w:rsid w:val="00B00D5B"/>
    <w:rsid w:val="00B41E2E"/>
    <w:rsid w:val="00B90ECA"/>
    <w:rsid w:val="00BB4701"/>
    <w:rsid w:val="00C9183E"/>
    <w:rsid w:val="00D51F2C"/>
    <w:rsid w:val="00D716C8"/>
    <w:rsid w:val="00D81EEF"/>
    <w:rsid w:val="00D95547"/>
    <w:rsid w:val="00E81ABA"/>
    <w:rsid w:val="00E97224"/>
    <w:rsid w:val="00F04C15"/>
    <w:rsid w:val="00F37360"/>
    <w:rsid w:val="00F769C5"/>
    <w:rsid w:val="00F8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52F5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3C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3C3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4F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4F02"/>
  </w:style>
  <w:style w:type="paragraph" w:styleId="Piedepgina">
    <w:name w:val="footer"/>
    <w:basedOn w:val="Normal"/>
    <w:link w:val="PiedepginaCar"/>
    <w:uiPriority w:val="99"/>
    <w:unhideWhenUsed/>
    <w:rsid w:val="004A4F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4F02"/>
  </w:style>
  <w:style w:type="character" w:styleId="Hipervnculo">
    <w:name w:val="Hyperlink"/>
    <w:basedOn w:val="Fuentedeprrafopredeter"/>
    <w:uiPriority w:val="99"/>
    <w:unhideWhenUsed/>
    <w:rsid w:val="00F37360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1B73C2"/>
  </w:style>
  <w:style w:type="character" w:customStyle="1" w:styleId="TextonotapieCar">
    <w:name w:val="Texto nota pie Car"/>
    <w:basedOn w:val="Fuentedeprrafopredeter"/>
    <w:link w:val="Textonotapie"/>
    <w:uiPriority w:val="99"/>
    <w:rsid w:val="001B73C2"/>
  </w:style>
  <w:style w:type="character" w:styleId="Refdenotaalpie">
    <w:name w:val="footnote reference"/>
    <w:basedOn w:val="Fuentedeprrafopredeter"/>
    <w:uiPriority w:val="99"/>
    <w:unhideWhenUsed/>
    <w:rsid w:val="001B73C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3C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3C3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4F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4F02"/>
  </w:style>
  <w:style w:type="paragraph" w:styleId="Piedepgina">
    <w:name w:val="footer"/>
    <w:basedOn w:val="Normal"/>
    <w:link w:val="PiedepginaCar"/>
    <w:uiPriority w:val="99"/>
    <w:unhideWhenUsed/>
    <w:rsid w:val="004A4F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4F02"/>
  </w:style>
  <w:style w:type="character" w:styleId="Hipervnculo">
    <w:name w:val="Hyperlink"/>
    <w:basedOn w:val="Fuentedeprrafopredeter"/>
    <w:uiPriority w:val="99"/>
    <w:unhideWhenUsed/>
    <w:rsid w:val="00F37360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1B73C2"/>
  </w:style>
  <w:style w:type="character" w:customStyle="1" w:styleId="TextonotapieCar">
    <w:name w:val="Texto nota pie Car"/>
    <w:basedOn w:val="Fuentedeprrafopredeter"/>
    <w:link w:val="Textonotapie"/>
    <w:uiPriority w:val="99"/>
    <w:rsid w:val="001B73C2"/>
  </w:style>
  <w:style w:type="character" w:styleId="Refdenotaalpie">
    <w:name w:val="footnote reference"/>
    <w:basedOn w:val="Fuentedeprrafopredeter"/>
    <w:uiPriority w:val="99"/>
    <w:unhideWhenUsed/>
    <w:rsid w:val="001B73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rq.umich.mx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8C43FC-8FDF-9D46-A833-50660881D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350</Words>
  <Characters>1925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FAUMSNH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de Jesús Osalde García</dc:creator>
  <cp:lastModifiedBy>Alberto de Jesús Osalde García</cp:lastModifiedBy>
  <cp:revision>3</cp:revision>
  <cp:lastPrinted>2016-06-17T23:48:00Z</cp:lastPrinted>
  <dcterms:created xsi:type="dcterms:W3CDTF">2016-06-17T23:50:00Z</dcterms:created>
  <dcterms:modified xsi:type="dcterms:W3CDTF">2016-06-17T23:53:00Z</dcterms:modified>
</cp:coreProperties>
</file>